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2B" w:rsidRPr="001368C4" w:rsidRDefault="00272D2B" w:rsidP="002D27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68C4"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DE61B3">
        <w:rPr>
          <w:rFonts w:ascii="Times New Roman" w:hAnsi="Times New Roman"/>
          <w:b/>
          <w:sz w:val="24"/>
          <w:szCs w:val="24"/>
        </w:rPr>
        <w:t>обще</w:t>
      </w:r>
      <w:r w:rsidRPr="001368C4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272D2B" w:rsidRPr="001368C4" w:rsidRDefault="00DE61B3" w:rsidP="002D27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</w:t>
      </w:r>
      <w:r w:rsidR="00272D2B" w:rsidRPr="001368C4">
        <w:rPr>
          <w:rFonts w:ascii="Times New Roman" w:hAnsi="Times New Roman"/>
          <w:b/>
          <w:sz w:val="24"/>
          <w:szCs w:val="24"/>
        </w:rPr>
        <w:t>редняя школа № 37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72D2B" w:rsidRPr="001368C4">
        <w:rPr>
          <w:rFonts w:ascii="Times New Roman" w:hAnsi="Times New Roman"/>
          <w:b/>
          <w:sz w:val="24"/>
          <w:szCs w:val="24"/>
        </w:rPr>
        <w:t>с углубленным изучением английского языка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72D2B" w:rsidRPr="007D1061" w:rsidRDefault="00272D2B" w:rsidP="002D27CD">
      <w:pPr>
        <w:spacing w:before="240" w:after="0"/>
        <w:jc w:val="center"/>
        <w:rPr>
          <w:rFonts w:ascii="Times New Roman" w:hAnsi="Times New Roman"/>
          <w:b/>
          <w:sz w:val="26"/>
          <w:szCs w:val="26"/>
        </w:rPr>
      </w:pPr>
      <w:r w:rsidRPr="007D1061">
        <w:rPr>
          <w:rFonts w:ascii="Times New Roman" w:hAnsi="Times New Roman"/>
          <w:b/>
          <w:sz w:val="26"/>
          <w:szCs w:val="26"/>
        </w:rPr>
        <w:t>ПРИКАЗ</w:t>
      </w:r>
    </w:p>
    <w:p w:rsidR="00272D2B" w:rsidRPr="004751C8" w:rsidRDefault="00273F18" w:rsidP="002D27CD">
      <w:pPr>
        <w:spacing w:before="24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</w:t>
      </w:r>
      <w:r w:rsidR="00C76A95">
        <w:rPr>
          <w:rFonts w:ascii="Times New Roman" w:hAnsi="Times New Roman"/>
          <w:b/>
          <w:sz w:val="26"/>
          <w:szCs w:val="26"/>
        </w:rPr>
        <w:t>6</w:t>
      </w:r>
      <w:r w:rsidR="00272D2B" w:rsidRPr="004751C8">
        <w:rPr>
          <w:rFonts w:ascii="Times New Roman" w:hAnsi="Times New Roman"/>
          <w:b/>
          <w:sz w:val="26"/>
          <w:szCs w:val="26"/>
        </w:rPr>
        <w:t>.</w:t>
      </w:r>
      <w:r w:rsidR="00C76A95">
        <w:rPr>
          <w:rFonts w:ascii="Times New Roman" w:hAnsi="Times New Roman"/>
          <w:b/>
          <w:sz w:val="26"/>
          <w:szCs w:val="26"/>
        </w:rPr>
        <w:t>03</w:t>
      </w:r>
      <w:r w:rsidR="00272D2B" w:rsidRPr="004751C8">
        <w:rPr>
          <w:rFonts w:ascii="Times New Roman" w:hAnsi="Times New Roman"/>
          <w:b/>
          <w:sz w:val="26"/>
          <w:szCs w:val="26"/>
        </w:rPr>
        <w:t>.201</w:t>
      </w:r>
      <w:r w:rsidR="00C76A95">
        <w:rPr>
          <w:rFonts w:ascii="Times New Roman" w:hAnsi="Times New Roman"/>
          <w:b/>
          <w:sz w:val="26"/>
          <w:szCs w:val="26"/>
        </w:rPr>
        <w:t>9</w:t>
      </w:r>
      <w:r w:rsidR="00272D2B" w:rsidRPr="004751C8">
        <w:rPr>
          <w:rFonts w:ascii="Times New Roman" w:hAnsi="Times New Roman"/>
          <w:b/>
          <w:sz w:val="26"/>
          <w:szCs w:val="26"/>
        </w:rPr>
        <w:tab/>
      </w:r>
      <w:r w:rsidR="00272D2B" w:rsidRPr="004751C8">
        <w:rPr>
          <w:rFonts w:ascii="Times New Roman" w:hAnsi="Times New Roman"/>
          <w:b/>
          <w:sz w:val="26"/>
          <w:szCs w:val="26"/>
        </w:rPr>
        <w:tab/>
      </w:r>
      <w:r w:rsidR="00272D2B" w:rsidRPr="004751C8">
        <w:rPr>
          <w:rFonts w:ascii="Times New Roman" w:hAnsi="Times New Roman"/>
          <w:b/>
          <w:sz w:val="26"/>
          <w:szCs w:val="26"/>
        </w:rPr>
        <w:tab/>
      </w:r>
      <w:r w:rsidR="00272D2B" w:rsidRPr="004751C8">
        <w:rPr>
          <w:rFonts w:ascii="Times New Roman" w:hAnsi="Times New Roman"/>
          <w:b/>
          <w:sz w:val="26"/>
          <w:szCs w:val="26"/>
        </w:rPr>
        <w:tab/>
      </w:r>
      <w:r w:rsidR="00272D2B" w:rsidRPr="004751C8">
        <w:rPr>
          <w:rFonts w:ascii="Times New Roman" w:hAnsi="Times New Roman"/>
          <w:b/>
          <w:sz w:val="26"/>
          <w:szCs w:val="26"/>
        </w:rPr>
        <w:tab/>
      </w:r>
      <w:r w:rsidR="00272D2B" w:rsidRPr="004751C8">
        <w:rPr>
          <w:rFonts w:ascii="Times New Roman" w:hAnsi="Times New Roman"/>
          <w:b/>
          <w:sz w:val="26"/>
          <w:szCs w:val="26"/>
        </w:rPr>
        <w:tab/>
      </w:r>
      <w:r w:rsidR="00272D2B" w:rsidRPr="004751C8">
        <w:rPr>
          <w:rFonts w:ascii="Times New Roman" w:hAnsi="Times New Roman"/>
          <w:b/>
          <w:sz w:val="26"/>
          <w:szCs w:val="26"/>
        </w:rPr>
        <w:tab/>
      </w:r>
      <w:r w:rsidR="00272D2B" w:rsidRPr="004751C8">
        <w:rPr>
          <w:rFonts w:ascii="Times New Roman" w:hAnsi="Times New Roman"/>
          <w:b/>
          <w:sz w:val="26"/>
          <w:szCs w:val="26"/>
        </w:rPr>
        <w:tab/>
      </w:r>
      <w:r w:rsidR="004D54D1">
        <w:rPr>
          <w:rFonts w:ascii="Times New Roman" w:hAnsi="Times New Roman"/>
          <w:b/>
          <w:sz w:val="26"/>
          <w:szCs w:val="26"/>
        </w:rPr>
        <w:tab/>
      </w:r>
      <w:r w:rsidR="004D54D1">
        <w:rPr>
          <w:rFonts w:ascii="Times New Roman" w:hAnsi="Times New Roman"/>
          <w:b/>
          <w:sz w:val="26"/>
          <w:szCs w:val="26"/>
        </w:rPr>
        <w:tab/>
      </w:r>
      <w:r w:rsidR="00272D2B" w:rsidRPr="004751C8">
        <w:rPr>
          <w:rFonts w:ascii="Times New Roman" w:hAnsi="Times New Roman"/>
          <w:b/>
          <w:sz w:val="26"/>
          <w:szCs w:val="26"/>
        </w:rPr>
        <w:t>№ 01-07/</w:t>
      </w:r>
      <w:r w:rsidR="005E3DAF">
        <w:rPr>
          <w:rFonts w:ascii="Times New Roman" w:hAnsi="Times New Roman"/>
          <w:b/>
          <w:sz w:val="26"/>
          <w:szCs w:val="26"/>
        </w:rPr>
        <w:t>114</w:t>
      </w:r>
    </w:p>
    <w:p w:rsidR="00F156DF" w:rsidRPr="004751C8" w:rsidRDefault="00F156DF" w:rsidP="002D27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B1EC1" w:rsidRDefault="00311F62" w:rsidP="002D27CD">
      <w:pPr>
        <w:pStyle w:val="a8"/>
        <w:spacing w:before="0" w:beforeAutospacing="0" w:after="0" w:afterAutospacing="0" w:line="276" w:lineRule="auto"/>
        <w:jc w:val="both"/>
        <w:rPr>
          <w:b/>
          <w:bCs/>
        </w:rPr>
      </w:pPr>
      <w:r w:rsidRPr="00D14934">
        <w:rPr>
          <w:b/>
        </w:rPr>
        <w:t>Об утверждении</w:t>
      </w:r>
      <w:r>
        <w:rPr>
          <w:b/>
        </w:rPr>
        <w:t xml:space="preserve"> </w:t>
      </w:r>
      <w:r w:rsidRPr="00D14934">
        <w:rPr>
          <w:b/>
        </w:rPr>
        <w:t xml:space="preserve">Порядка </w:t>
      </w:r>
      <w:r w:rsidRPr="00D14934">
        <w:rPr>
          <w:b/>
          <w:bCs/>
        </w:rPr>
        <w:t xml:space="preserve">организации </w:t>
      </w:r>
    </w:p>
    <w:p w:rsidR="00EB1EC1" w:rsidRDefault="00311F62" w:rsidP="002D27CD">
      <w:pPr>
        <w:pStyle w:val="a8"/>
        <w:spacing w:before="0" w:beforeAutospacing="0" w:after="0" w:afterAutospacing="0" w:line="276" w:lineRule="auto"/>
        <w:jc w:val="both"/>
        <w:rPr>
          <w:b/>
          <w:bCs/>
        </w:rPr>
      </w:pPr>
      <w:r w:rsidRPr="00D14934">
        <w:rPr>
          <w:b/>
          <w:bCs/>
        </w:rPr>
        <w:t xml:space="preserve">индивидуального отбора </w:t>
      </w:r>
      <w:r>
        <w:rPr>
          <w:b/>
          <w:bCs/>
        </w:rPr>
        <w:t>при приё</w:t>
      </w:r>
      <w:r w:rsidRPr="00D14934">
        <w:rPr>
          <w:b/>
          <w:bCs/>
        </w:rPr>
        <w:t>ме (переводе)</w:t>
      </w:r>
    </w:p>
    <w:p w:rsidR="00EB1EC1" w:rsidRDefault="00311F62" w:rsidP="002D27CD">
      <w:pPr>
        <w:pStyle w:val="a8"/>
        <w:spacing w:before="0" w:beforeAutospacing="0" w:after="0" w:afterAutospacing="0" w:line="276" w:lineRule="auto"/>
        <w:jc w:val="both"/>
        <w:rPr>
          <w:b/>
          <w:bCs/>
        </w:rPr>
      </w:pPr>
      <w:r w:rsidRPr="00D14934">
        <w:rPr>
          <w:b/>
          <w:bCs/>
        </w:rPr>
        <w:t>в муниципальное общеобразовательное учреждени</w:t>
      </w:r>
      <w:r>
        <w:rPr>
          <w:b/>
          <w:bCs/>
        </w:rPr>
        <w:t>е</w:t>
      </w:r>
    </w:p>
    <w:p w:rsidR="00311F62" w:rsidRPr="00D14934" w:rsidRDefault="00311F62" w:rsidP="002D27CD">
      <w:pPr>
        <w:pStyle w:val="a8"/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</w:rPr>
        <w:t xml:space="preserve"> «Средняя школа № 37 с углубле</w:t>
      </w:r>
      <w:r w:rsidRPr="00D14934">
        <w:rPr>
          <w:b/>
          <w:bCs/>
        </w:rPr>
        <w:t xml:space="preserve">нным изучением </w:t>
      </w:r>
    </w:p>
    <w:p w:rsidR="003D4593" w:rsidRDefault="00311F62" w:rsidP="002D27C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14934">
        <w:rPr>
          <w:rFonts w:ascii="Times New Roman" w:hAnsi="Times New Roman"/>
          <w:b/>
          <w:bCs/>
          <w:sz w:val="24"/>
          <w:szCs w:val="24"/>
        </w:rPr>
        <w:t xml:space="preserve">английского языка» для </w:t>
      </w:r>
      <w:r w:rsidR="003D4593">
        <w:rPr>
          <w:rFonts w:ascii="Times New Roman" w:hAnsi="Times New Roman"/>
          <w:b/>
          <w:bCs/>
          <w:sz w:val="24"/>
          <w:szCs w:val="24"/>
        </w:rPr>
        <w:t>получения среднего общего образования</w:t>
      </w:r>
    </w:p>
    <w:p w:rsidR="00EB1EC1" w:rsidRDefault="003D4593" w:rsidP="002D27CD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в классе (группе) </w:t>
      </w:r>
      <w:r w:rsidR="00311F62" w:rsidRPr="00D14934">
        <w:rPr>
          <w:rFonts w:ascii="Times New Roman" w:hAnsi="Times New Roman"/>
          <w:b/>
          <w:bCs/>
          <w:sz w:val="24"/>
          <w:szCs w:val="24"/>
        </w:rPr>
        <w:t>профильного обучения</w:t>
      </w:r>
      <w:r w:rsidR="00273F18">
        <w:rPr>
          <w:rFonts w:ascii="Times New Roman" w:hAnsi="Times New Roman"/>
          <w:b/>
          <w:bCs/>
          <w:sz w:val="24"/>
          <w:szCs w:val="24"/>
        </w:rPr>
        <w:t>»</w:t>
      </w:r>
      <w:r w:rsidR="00EB1EC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156DF" w:rsidRPr="00E914F6" w:rsidRDefault="00F156DF" w:rsidP="002D27CD">
      <w:pPr>
        <w:spacing w:after="0"/>
        <w:rPr>
          <w:rFonts w:ascii="Times New Roman" w:hAnsi="Times New Roman"/>
          <w:b/>
          <w:sz w:val="24"/>
          <w:szCs w:val="28"/>
        </w:rPr>
      </w:pPr>
    </w:p>
    <w:p w:rsidR="003D4593" w:rsidRDefault="00311F62" w:rsidP="002D27CD">
      <w:pPr>
        <w:spacing w:after="0"/>
        <w:ind w:firstLine="708"/>
        <w:jc w:val="both"/>
        <w:rPr>
          <w:rFonts w:ascii="Times New Roman" w:hAnsi="Times New Roman"/>
          <w:b/>
          <w:sz w:val="24"/>
          <w:szCs w:val="28"/>
        </w:rPr>
      </w:pPr>
      <w:r w:rsidRPr="00D14934">
        <w:rPr>
          <w:rFonts w:ascii="Times New Roman" w:hAnsi="Times New Roman"/>
          <w:sz w:val="24"/>
          <w:szCs w:val="24"/>
        </w:rPr>
        <w:t>В соответствии со стать</w:t>
      </w:r>
      <w:r>
        <w:rPr>
          <w:rFonts w:ascii="Times New Roman" w:hAnsi="Times New Roman"/>
          <w:sz w:val="24"/>
          <w:szCs w:val="24"/>
        </w:rPr>
        <w:t>е</w:t>
      </w:r>
      <w:r w:rsidRPr="00D14934">
        <w:rPr>
          <w:rFonts w:ascii="Times New Roman" w:hAnsi="Times New Roman"/>
          <w:sz w:val="24"/>
          <w:szCs w:val="24"/>
        </w:rPr>
        <w:t xml:space="preserve">й 30 Федерального закона </w:t>
      </w:r>
      <w:r w:rsidR="00EB1EC1" w:rsidRPr="00D14934">
        <w:rPr>
          <w:rFonts w:ascii="Times New Roman" w:hAnsi="Times New Roman"/>
          <w:sz w:val="24"/>
          <w:szCs w:val="24"/>
        </w:rPr>
        <w:t>№ 273–ФЗ</w:t>
      </w:r>
      <w:r w:rsidR="00EB1EC1">
        <w:rPr>
          <w:rFonts w:ascii="Times New Roman" w:hAnsi="Times New Roman"/>
          <w:sz w:val="24"/>
          <w:szCs w:val="24"/>
        </w:rPr>
        <w:t xml:space="preserve"> </w:t>
      </w:r>
      <w:r w:rsidRPr="00D14934">
        <w:rPr>
          <w:rFonts w:ascii="Times New Roman" w:hAnsi="Times New Roman"/>
          <w:sz w:val="24"/>
          <w:szCs w:val="24"/>
        </w:rPr>
        <w:t>«Об образовании в Российской Федерации»</w:t>
      </w:r>
      <w:r w:rsidR="00EB1EC1" w:rsidRPr="00EB1EC1">
        <w:rPr>
          <w:rFonts w:ascii="Times New Roman" w:hAnsi="Times New Roman"/>
          <w:sz w:val="24"/>
          <w:szCs w:val="24"/>
        </w:rPr>
        <w:t xml:space="preserve"> </w:t>
      </w:r>
      <w:r w:rsidR="00EB1EC1" w:rsidRPr="00D14934">
        <w:rPr>
          <w:rFonts w:ascii="Times New Roman" w:hAnsi="Times New Roman"/>
          <w:sz w:val="24"/>
          <w:szCs w:val="24"/>
        </w:rPr>
        <w:t xml:space="preserve">от </w:t>
      </w:r>
      <w:r w:rsidR="00EB1EC1">
        <w:rPr>
          <w:rFonts w:ascii="Times New Roman" w:hAnsi="Times New Roman"/>
          <w:sz w:val="24"/>
          <w:szCs w:val="24"/>
        </w:rPr>
        <w:t>29.12.2012 в целях реализации с 01.09.2019</w:t>
      </w:r>
      <w:r>
        <w:rPr>
          <w:rFonts w:ascii="Times New Roman" w:hAnsi="Times New Roman"/>
          <w:sz w:val="24"/>
          <w:szCs w:val="24"/>
        </w:rPr>
        <w:t xml:space="preserve"> </w:t>
      </w:r>
      <w:r w:rsidR="00D47CAF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среднего общего образования, </w:t>
      </w:r>
      <w:r w:rsidR="00F156DF" w:rsidRPr="00272D2B">
        <w:rPr>
          <w:rFonts w:ascii="Times New Roman" w:hAnsi="Times New Roman"/>
          <w:b/>
          <w:sz w:val="24"/>
          <w:szCs w:val="28"/>
        </w:rPr>
        <w:t>ПРИКАЗЫВАЮ:</w:t>
      </w:r>
      <w:r w:rsidR="003D4593">
        <w:rPr>
          <w:rFonts w:ascii="Times New Roman" w:hAnsi="Times New Roman"/>
          <w:b/>
          <w:sz w:val="24"/>
          <w:szCs w:val="28"/>
        </w:rPr>
        <w:t xml:space="preserve"> </w:t>
      </w:r>
    </w:p>
    <w:p w:rsidR="003D4593" w:rsidRPr="003D4593" w:rsidRDefault="003D4593" w:rsidP="002D27CD">
      <w:pPr>
        <w:pStyle w:val="a3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D4593">
        <w:rPr>
          <w:rFonts w:ascii="Times New Roman" w:hAnsi="Times New Roman"/>
          <w:sz w:val="24"/>
          <w:szCs w:val="24"/>
        </w:rPr>
        <w:t xml:space="preserve">Утвердить прилагаемый </w:t>
      </w:r>
      <w:r w:rsidR="00C76A95" w:rsidRPr="003D4593">
        <w:rPr>
          <w:rFonts w:ascii="Times New Roman" w:hAnsi="Times New Roman"/>
          <w:sz w:val="24"/>
          <w:szCs w:val="24"/>
        </w:rPr>
        <w:t xml:space="preserve">Порядок </w:t>
      </w:r>
      <w:r w:rsidR="00D2671C" w:rsidRPr="003D4593">
        <w:rPr>
          <w:rFonts w:ascii="Times New Roman" w:hAnsi="Times New Roman"/>
          <w:bCs/>
          <w:sz w:val="24"/>
          <w:szCs w:val="24"/>
        </w:rPr>
        <w:t xml:space="preserve">организации </w:t>
      </w:r>
      <w:r w:rsidR="00C76A95" w:rsidRPr="003D4593">
        <w:rPr>
          <w:rFonts w:ascii="Times New Roman" w:hAnsi="Times New Roman"/>
          <w:bCs/>
          <w:sz w:val="24"/>
          <w:szCs w:val="24"/>
        </w:rPr>
        <w:t xml:space="preserve">индивидуального отбора </w:t>
      </w:r>
      <w:r w:rsidR="00D2671C" w:rsidRPr="003D4593">
        <w:rPr>
          <w:rFonts w:ascii="Times New Roman" w:hAnsi="Times New Roman"/>
          <w:bCs/>
          <w:sz w:val="24"/>
          <w:szCs w:val="24"/>
        </w:rPr>
        <w:t>при приеме (</w:t>
      </w:r>
      <w:r w:rsidRPr="003D4593">
        <w:rPr>
          <w:rFonts w:ascii="Times New Roman" w:hAnsi="Times New Roman"/>
          <w:bCs/>
          <w:sz w:val="24"/>
          <w:szCs w:val="24"/>
        </w:rPr>
        <w:t>пе</w:t>
      </w:r>
      <w:r w:rsidR="00D2671C" w:rsidRPr="003D4593">
        <w:rPr>
          <w:rFonts w:ascii="Times New Roman" w:hAnsi="Times New Roman"/>
          <w:bCs/>
          <w:sz w:val="24"/>
          <w:szCs w:val="24"/>
        </w:rPr>
        <w:t xml:space="preserve">реводе) </w:t>
      </w:r>
      <w:r w:rsidR="00C76A95" w:rsidRPr="003D4593">
        <w:rPr>
          <w:rFonts w:ascii="Times New Roman" w:hAnsi="Times New Roman"/>
          <w:bCs/>
          <w:sz w:val="24"/>
          <w:szCs w:val="24"/>
        </w:rPr>
        <w:t>в муниципальное общеобразовательное учреждение «Средняя школа № 37 с углубленным изучением английского языка»</w:t>
      </w:r>
      <w:r w:rsidR="002D27CD">
        <w:rPr>
          <w:rFonts w:ascii="Times New Roman" w:hAnsi="Times New Roman"/>
          <w:bCs/>
          <w:sz w:val="24"/>
          <w:szCs w:val="24"/>
        </w:rPr>
        <w:t xml:space="preserve"> для получения среднего общего образования в классе (группе) профильного обучения</w:t>
      </w:r>
      <w:r w:rsidR="008318ED" w:rsidRPr="003D4593">
        <w:rPr>
          <w:rFonts w:ascii="Times New Roman" w:hAnsi="Times New Roman"/>
          <w:bCs/>
          <w:sz w:val="24"/>
          <w:szCs w:val="24"/>
        </w:rPr>
        <w:t>.</w:t>
      </w:r>
      <w:r w:rsidRPr="003D4593">
        <w:rPr>
          <w:rFonts w:ascii="Times New Roman" w:hAnsi="Times New Roman"/>
          <w:bCs/>
          <w:sz w:val="24"/>
          <w:szCs w:val="24"/>
        </w:rPr>
        <w:t xml:space="preserve"> </w:t>
      </w:r>
    </w:p>
    <w:p w:rsidR="003D4593" w:rsidRPr="003D4593" w:rsidRDefault="003D4593" w:rsidP="002D27CD">
      <w:pPr>
        <w:pStyle w:val="a3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D4593">
        <w:rPr>
          <w:rFonts w:ascii="Times New Roman" w:hAnsi="Times New Roman"/>
          <w:sz w:val="24"/>
          <w:szCs w:val="24"/>
        </w:rPr>
        <w:t xml:space="preserve">Приказ от 21.05.2018 № 01-07/218 «Об утверждении Порядка организации индивидуального отбора при приеме (переводе)» в муниципальное общеобразовательное учреждение «Средняя школа № 37 с углубленным изучением английского языка» для профильного обучения» считать утратившим силу. </w:t>
      </w:r>
    </w:p>
    <w:p w:rsidR="003D4593" w:rsidRPr="003D4593" w:rsidRDefault="00F333B2" w:rsidP="002D27CD">
      <w:pPr>
        <w:pStyle w:val="a3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D4593">
        <w:rPr>
          <w:rFonts w:ascii="Times New Roman" w:hAnsi="Times New Roman"/>
          <w:sz w:val="24"/>
          <w:szCs w:val="24"/>
        </w:rPr>
        <w:t>Загориной</w:t>
      </w:r>
      <w:proofErr w:type="spellEnd"/>
      <w:r w:rsidRPr="003D4593">
        <w:rPr>
          <w:rFonts w:ascii="Times New Roman" w:hAnsi="Times New Roman"/>
          <w:sz w:val="24"/>
          <w:szCs w:val="24"/>
        </w:rPr>
        <w:t xml:space="preserve"> Ю.О. </w:t>
      </w:r>
      <w:proofErr w:type="gramStart"/>
      <w:r w:rsidR="00D2671C" w:rsidRPr="003D4593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D2671C" w:rsidRPr="003D4593">
        <w:rPr>
          <w:rFonts w:ascii="Times New Roman" w:hAnsi="Times New Roman"/>
          <w:sz w:val="24"/>
          <w:szCs w:val="24"/>
        </w:rPr>
        <w:t xml:space="preserve"> настоящий приказ</w:t>
      </w:r>
      <w:r w:rsidRPr="003D4593">
        <w:rPr>
          <w:rFonts w:ascii="Times New Roman" w:hAnsi="Times New Roman"/>
          <w:sz w:val="24"/>
          <w:szCs w:val="24"/>
        </w:rPr>
        <w:t xml:space="preserve"> на</w:t>
      </w:r>
      <w:r w:rsidR="00D2671C" w:rsidRPr="003D4593">
        <w:rPr>
          <w:rFonts w:ascii="Times New Roman" w:hAnsi="Times New Roman"/>
          <w:sz w:val="24"/>
          <w:szCs w:val="24"/>
        </w:rPr>
        <w:t xml:space="preserve"> официальном </w:t>
      </w:r>
      <w:r w:rsidRPr="003D4593">
        <w:rPr>
          <w:rFonts w:ascii="Times New Roman" w:hAnsi="Times New Roman"/>
          <w:sz w:val="24"/>
          <w:szCs w:val="24"/>
        </w:rPr>
        <w:t xml:space="preserve"> сайт</w:t>
      </w:r>
      <w:r w:rsidR="00D2671C" w:rsidRPr="003D4593">
        <w:rPr>
          <w:rFonts w:ascii="Times New Roman" w:hAnsi="Times New Roman"/>
          <w:sz w:val="24"/>
          <w:szCs w:val="24"/>
        </w:rPr>
        <w:t>е</w:t>
      </w:r>
      <w:r w:rsidRPr="003D4593">
        <w:rPr>
          <w:rFonts w:ascii="Times New Roman" w:hAnsi="Times New Roman"/>
          <w:sz w:val="24"/>
          <w:szCs w:val="24"/>
        </w:rPr>
        <w:t xml:space="preserve"> школы </w:t>
      </w:r>
      <w:r w:rsidR="00D2671C" w:rsidRPr="003D4593">
        <w:rPr>
          <w:rFonts w:ascii="Times New Roman" w:hAnsi="Times New Roman"/>
          <w:sz w:val="24"/>
          <w:szCs w:val="24"/>
        </w:rPr>
        <w:t>в течение 10 дней с момента подписания</w:t>
      </w:r>
      <w:r w:rsidRPr="003D4593">
        <w:rPr>
          <w:rFonts w:ascii="Times New Roman" w:hAnsi="Times New Roman"/>
          <w:sz w:val="24"/>
          <w:szCs w:val="24"/>
        </w:rPr>
        <w:t>.</w:t>
      </w:r>
      <w:r w:rsidR="003D4593" w:rsidRPr="003D4593">
        <w:rPr>
          <w:rFonts w:ascii="Times New Roman" w:hAnsi="Times New Roman"/>
          <w:b/>
          <w:sz w:val="24"/>
          <w:szCs w:val="24"/>
        </w:rPr>
        <w:t xml:space="preserve"> </w:t>
      </w:r>
    </w:p>
    <w:p w:rsidR="00F333B2" w:rsidRPr="003D4593" w:rsidRDefault="00F333B2" w:rsidP="002D27CD">
      <w:pPr>
        <w:pStyle w:val="a3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D459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D4593">
        <w:rPr>
          <w:rFonts w:ascii="Times New Roman" w:hAnsi="Times New Roman"/>
          <w:sz w:val="24"/>
          <w:szCs w:val="24"/>
        </w:rPr>
        <w:t xml:space="preserve"> исполнением приказа возложить на Быкову Е.М, заместителя директора.</w:t>
      </w:r>
    </w:p>
    <w:p w:rsidR="00F156DF" w:rsidRPr="00273F18" w:rsidRDefault="00F156DF" w:rsidP="002D27CD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p w:rsidR="00F156DF" w:rsidRDefault="00F156DF" w:rsidP="002D27CD">
      <w:pPr>
        <w:spacing w:after="0"/>
        <w:rPr>
          <w:rFonts w:ascii="Times New Roman" w:hAnsi="Times New Roman"/>
          <w:sz w:val="24"/>
          <w:szCs w:val="24"/>
        </w:rPr>
      </w:pPr>
    </w:p>
    <w:p w:rsidR="00F156DF" w:rsidRDefault="00E00AF8" w:rsidP="002D27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</w:t>
      </w:r>
      <w:r w:rsidR="00F33735">
        <w:rPr>
          <w:rFonts w:ascii="Times New Roman" w:hAnsi="Times New Roman"/>
          <w:sz w:val="24"/>
          <w:szCs w:val="24"/>
        </w:rPr>
        <w:tab/>
      </w:r>
      <w:r w:rsidR="00F33735">
        <w:rPr>
          <w:rFonts w:ascii="Times New Roman" w:hAnsi="Times New Roman"/>
          <w:sz w:val="24"/>
          <w:szCs w:val="24"/>
        </w:rPr>
        <w:tab/>
      </w:r>
      <w:r w:rsidR="002D27C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F33735">
        <w:rPr>
          <w:rFonts w:ascii="Times New Roman" w:hAnsi="Times New Roman"/>
          <w:sz w:val="24"/>
          <w:szCs w:val="24"/>
        </w:rPr>
        <w:tab/>
      </w:r>
      <w:r w:rsidR="00F33735">
        <w:rPr>
          <w:rFonts w:ascii="Times New Roman" w:hAnsi="Times New Roman"/>
          <w:sz w:val="24"/>
          <w:szCs w:val="24"/>
        </w:rPr>
        <w:tab/>
      </w:r>
      <w:r w:rsidR="00F33735">
        <w:rPr>
          <w:rFonts w:ascii="Times New Roman" w:hAnsi="Times New Roman"/>
          <w:sz w:val="24"/>
          <w:szCs w:val="24"/>
        </w:rPr>
        <w:tab/>
      </w:r>
      <w:r w:rsidR="002D27C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Е.С. Евстратова</w:t>
      </w:r>
    </w:p>
    <w:p w:rsidR="00273F18" w:rsidRDefault="00273F18" w:rsidP="002D27CD">
      <w:pPr>
        <w:spacing w:after="0"/>
        <w:rPr>
          <w:rFonts w:ascii="Times New Roman" w:hAnsi="Times New Roman"/>
          <w:sz w:val="24"/>
          <w:szCs w:val="24"/>
        </w:rPr>
      </w:pPr>
    </w:p>
    <w:p w:rsidR="00273F18" w:rsidRDefault="00273F18" w:rsidP="002D27CD">
      <w:pPr>
        <w:spacing w:after="0"/>
        <w:rPr>
          <w:rFonts w:ascii="Times New Roman" w:hAnsi="Times New Roman"/>
          <w:sz w:val="24"/>
          <w:szCs w:val="24"/>
        </w:rPr>
      </w:pPr>
    </w:p>
    <w:p w:rsidR="00273F18" w:rsidRDefault="008A6FE0" w:rsidP="002D27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</w:t>
      </w:r>
      <w:r w:rsidR="00273F18">
        <w:rPr>
          <w:rFonts w:ascii="Times New Roman" w:hAnsi="Times New Roman"/>
          <w:sz w:val="24"/>
          <w:szCs w:val="24"/>
        </w:rPr>
        <w:t>накомлены</w:t>
      </w:r>
      <w:proofErr w:type="gramEnd"/>
      <w:r w:rsidR="00273F18">
        <w:rPr>
          <w:rFonts w:ascii="Times New Roman" w:hAnsi="Times New Roman"/>
          <w:sz w:val="24"/>
          <w:szCs w:val="24"/>
        </w:rPr>
        <w:t>:</w:t>
      </w:r>
    </w:p>
    <w:p w:rsidR="00273F18" w:rsidRDefault="00273F18" w:rsidP="002D27C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89"/>
        <w:gridCol w:w="3190"/>
        <w:gridCol w:w="3191"/>
      </w:tblGrid>
      <w:tr w:rsidR="00273F18" w:rsidTr="00273F18">
        <w:tc>
          <w:tcPr>
            <w:tcW w:w="3190" w:type="dxa"/>
          </w:tcPr>
          <w:p w:rsidR="00273F18" w:rsidRDefault="00273F18" w:rsidP="002D27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Е.М.</w:t>
            </w:r>
          </w:p>
        </w:tc>
        <w:tc>
          <w:tcPr>
            <w:tcW w:w="3190" w:type="dxa"/>
          </w:tcPr>
          <w:p w:rsidR="00273F18" w:rsidRDefault="00273F18" w:rsidP="002D27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73F18" w:rsidRDefault="00273F18" w:rsidP="002D27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F18" w:rsidTr="00273F18">
        <w:tc>
          <w:tcPr>
            <w:tcW w:w="3190" w:type="dxa"/>
          </w:tcPr>
          <w:p w:rsidR="00273F18" w:rsidRDefault="00F333B2" w:rsidP="002D27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3190" w:type="dxa"/>
          </w:tcPr>
          <w:p w:rsidR="00273F18" w:rsidRDefault="00273F18" w:rsidP="002D27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73F18" w:rsidRDefault="00273F18" w:rsidP="002D27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3F18" w:rsidRDefault="00273F18" w:rsidP="002D27CD">
      <w:pPr>
        <w:spacing w:after="0"/>
        <w:rPr>
          <w:rFonts w:ascii="Times New Roman" w:hAnsi="Times New Roman"/>
          <w:sz w:val="24"/>
          <w:szCs w:val="24"/>
        </w:rPr>
      </w:pPr>
    </w:p>
    <w:p w:rsidR="008318ED" w:rsidRDefault="008318ED" w:rsidP="002D27C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318ED" w:rsidRDefault="008318ED" w:rsidP="002D27C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318ED" w:rsidRDefault="008318ED" w:rsidP="002D27C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318ED" w:rsidRDefault="008318ED" w:rsidP="002D27C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318ED" w:rsidRDefault="008318ED" w:rsidP="002D27C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318ED" w:rsidRDefault="008318ED" w:rsidP="002D27C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318ED" w:rsidRDefault="008318ED" w:rsidP="002D27C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318ED" w:rsidRDefault="008318ED" w:rsidP="002D27C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318ED" w:rsidRDefault="008318ED" w:rsidP="002D27C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333B2" w:rsidRDefault="00F333B2" w:rsidP="002D27C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14934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</w:p>
    <w:p w:rsidR="00F333B2" w:rsidRDefault="00F333B2" w:rsidP="002D27C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14934">
        <w:rPr>
          <w:rFonts w:ascii="Times New Roman" w:hAnsi="Times New Roman"/>
          <w:sz w:val="24"/>
          <w:szCs w:val="24"/>
        </w:rPr>
        <w:t xml:space="preserve">к приказу от </w:t>
      </w:r>
      <w:r>
        <w:rPr>
          <w:rFonts w:ascii="Times New Roman" w:hAnsi="Times New Roman"/>
          <w:sz w:val="24"/>
          <w:szCs w:val="24"/>
        </w:rPr>
        <w:t>0</w:t>
      </w:r>
      <w:r w:rsidR="008318ED">
        <w:rPr>
          <w:rFonts w:ascii="Times New Roman" w:hAnsi="Times New Roman"/>
          <w:sz w:val="24"/>
          <w:szCs w:val="24"/>
        </w:rPr>
        <w:t>6</w:t>
      </w:r>
      <w:r w:rsidRPr="00D14934">
        <w:rPr>
          <w:rFonts w:ascii="Times New Roman" w:hAnsi="Times New Roman"/>
          <w:sz w:val="24"/>
          <w:szCs w:val="24"/>
        </w:rPr>
        <w:t>.</w:t>
      </w:r>
      <w:r w:rsidR="008318ED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.201</w:t>
      </w:r>
      <w:r w:rsidR="008318E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№ 01-07/</w:t>
      </w:r>
      <w:r w:rsidR="005E3DAF">
        <w:rPr>
          <w:rFonts w:ascii="Times New Roman" w:hAnsi="Times New Roman"/>
          <w:sz w:val="24"/>
          <w:szCs w:val="24"/>
        </w:rPr>
        <w:t>114</w:t>
      </w:r>
    </w:p>
    <w:p w:rsidR="00F333B2" w:rsidRPr="00D14934" w:rsidRDefault="00F333B2" w:rsidP="002D27C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Look w:val="04A0"/>
      </w:tblPr>
      <w:tblGrid>
        <w:gridCol w:w="2127"/>
        <w:gridCol w:w="2148"/>
        <w:gridCol w:w="2529"/>
        <w:gridCol w:w="2835"/>
      </w:tblGrid>
      <w:tr w:rsidR="00F333B2" w:rsidRPr="00E6748E" w:rsidTr="00D54581">
        <w:tc>
          <w:tcPr>
            <w:tcW w:w="2127" w:type="dxa"/>
            <w:shd w:val="clear" w:color="auto" w:fill="auto"/>
          </w:tcPr>
          <w:p w:rsidR="00F333B2" w:rsidRPr="00E6748E" w:rsidRDefault="00F333B2" w:rsidP="002D27CD">
            <w:pPr>
              <w:spacing w:after="0"/>
              <w:rPr>
                <w:rFonts w:ascii="Times New Roman" w:hAnsi="Times New Roman"/>
                <w:b/>
                <w:sz w:val="24"/>
                <w:szCs w:val="26"/>
              </w:rPr>
            </w:pPr>
            <w:r w:rsidRPr="00E6748E">
              <w:rPr>
                <w:rFonts w:ascii="Times New Roman" w:hAnsi="Times New Roman"/>
                <w:b/>
                <w:sz w:val="24"/>
                <w:szCs w:val="26"/>
              </w:rPr>
              <w:t xml:space="preserve">ПРИНЯТО </w:t>
            </w:r>
          </w:p>
          <w:p w:rsidR="00F333B2" w:rsidRPr="00E6748E" w:rsidRDefault="00F333B2" w:rsidP="002D27CD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E6748E">
              <w:rPr>
                <w:rFonts w:ascii="Times New Roman" w:hAnsi="Times New Roman"/>
                <w:sz w:val="24"/>
                <w:szCs w:val="26"/>
              </w:rPr>
              <w:t xml:space="preserve">на заседании </w:t>
            </w:r>
          </w:p>
          <w:p w:rsidR="00F333B2" w:rsidRPr="00E6748E" w:rsidRDefault="00F333B2" w:rsidP="002D27CD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E6748E">
              <w:rPr>
                <w:rFonts w:ascii="Times New Roman" w:hAnsi="Times New Roman"/>
                <w:sz w:val="24"/>
                <w:szCs w:val="26"/>
              </w:rPr>
              <w:t xml:space="preserve">педагогического совета </w:t>
            </w:r>
          </w:p>
          <w:p w:rsidR="00F333B2" w:rsidRPr="00E6748E" w:rsidRDefault="00F333B2" w:rsidP="002D27CD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E6748E">
              <w:rPr>
                <w:rFonts w:ascii="Times New Roman" w:hAnsi="Times New Roman"/>
                <w:sz w:val="24"/>
                <w:szCs w:val="26"/>
              </w:rPr>
              <w:t xml:space="preserve">протокол № </w:t>
            </w:r>
            <w:r w:rsidR="008318ED">
              <w:rPr>
                <w:rFonts w:ascii="Times New Roman" w:hAnsi="Times New Roman"/>
                <w:sz w:val="24"/>
                <w:szCs w:val="26"/>
              </w:rPr>
              <w:t>4</w:t>
            </w:r>
            <w:r w:rsidRPr="00E6748E">
              <w:rPr>
                <w:rFonts w:ascii="Times New Roman" w:hAnsi="Times New Roman"/>
                <w:sz w:val="24"/>
                <w:szCs w:val="26"/>
              </w:rPr>
              <w:t xml:space="preserve"> от </w:t>
            </w:r>
            <w:r w:rsidR="008318ED">
              <w:rPr>
                <w:rFonts w:ascii="Times New Roman" w:hAnsi="Times New Roman"/>
                <w:sz w:val="24"/>
                <w:szCs w:val="26"/>
              </w:rPr>
              <w:t>28</w:t>
            </w:r>
            <w:r w:rsidRPr="00E6748E">
              <w:rPr>
                <w:rFonts w:ascii="Times New Roman" w:hAnsi="Times New Roman"/>
                <w:sz w:val="24"/>
                <w:szCs w:val="26"/>
              </w:rPr>
              <w:t>.0</w:t>
            </w:r>
            <w:r w:rsidR="008318ED">
              <w:rPr>
                <w:rFonts w:ascii="Times New Roman" w:hAnsi="Times New Roman"/>
                <w:sz w:val="24"/>
                <w:szCs w:val="26"/>
              </w:rPr>
              <w:t>2</w:t>
            </w:r>
            <w:r w:rsidRPr="00E6748E">
              <w:rPr>
                <w:rFonts w:ascii="Times New Roman" w:hAnsi="Times New Roman"/>
                <w:sz w:val="24"/>
                <w:szCs w:val="26"/>
              </w:rPr>
              <w:t>.</w:t>
            </w:r>
            <w:r>
              <w:rPr>
                <w:rFonts w:ascii="Times New Roman" w:hAnsi="Times New Roman"/>
                <w:sz w:val="24"/>
                <w:szCs w:val="26"/>
              </w:rPr>
              <w:t>20</w:t>
            </w:r>
            <w:r w:rsidRPr="00E6748E">
              <w:rPr>
                <w:rFonts w:ascii="Times New Roman" w:hAnsi="Times New Roman"/>
                <w:sz w:val="24"/>
                <w:szCs w:val="26"/>
              </w:rPr>
              <w:t>1</w:t>
            </w:r>
            <w:r w:rsidR="008318ED">
              <w:rPr>
                <w:rFonts w:ascii="Times New Roman" w:hAnsi="Times New Roman"/>
                <w:sz w:val="24"/>
                <w:szCs w:val="26"/>
              </w:rPr>
              <w:t>9</w:t>
            </w:r>
          </w:p>
          <w:p w:rsidR="00F333B2" w:rsidRPr="00E6748E" w:rsidRDefault="00F333B2" w:rsidP="002D27CD">
            <w:pPr>
              <w:spacing w:after="0"/>
              <w:rPr>
                <w:rFonts w:ascii="Times New Roman" w:hAnsi="Times New Roman"/>
                <w:color w:val="FF0000"/>
                <w:sz w:val="24"/>
                <w:szCs w:val="32"/>
              </w:rPr>
            </w:pPr>
          </w:p>
        </w:tc>
        <w:tc>
          <w:tcPr>
            <w:tcW w:w="2148" w:type="dxa"/>
            <w:shd w:val="clear" w:color="auto" w:fill="auto"/>
          </w:tcPr>
          <w:p w:rsidR="00F333B2" w:rsidRPr="00E6748E" w:rsidRDefault="00F333B2" w:rsidP="002D27CD">
            <w:pPr>
              <w:spacing w:after="0"/>
              <w:rPr>
                <w:rFonts w:ascii="Times New Roman" w:hAnsi="Times New Roman"/>
                <w:b/>
                <w:sz w:val="24"/>
                <w:szCs w:val="26"/>
              </w:rPr>
            </w:pPr>
            <w:r w:rsidRPr="00E6748E">
              <w:rPr>
                <w:rFonts w:ascii="Times New Roman" w:hAnsi="Times New Roman"/>
                <w:b/>
                <w:sz w:val="24"/>
                <w:szCs w:val="26"/>
              </w:rPr>
              <w:t>СОГЛАСОВАНО</w:t>
            </w:r>
          </w:p>
          <w:p w:rsidR="00F333B2" w:rsidRPr="00E6748E" w:rsidRDefault="003D4593" w:rsidP="002D27CD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Совет</w:t>
            </w:r>
            <w:r w:rsidR="00F333B2" w:rsidRPr="00E6748E">
              <w:rPr>
                <w:rFonts w:ascii="Times New Roman" w:hAnsi="Times New Roman"/>
                <w:sz w:val="24"/>
                <w:szCs w:val="26"/>
              </w:rPr>
              <w:t xml:space="preserve"> родителей</w:t>
            </w:r>
          </w:p>
          <w:p w:rsidR="003D4593" w:rsidRPr="00E6748E" w:rsidRDefault="00F333B2" w:rsidP="002D27CD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E6748E">
              <w:rPr>
                <w:rFonts w:ascii="Times New Roman" w:hAnsi="Times New Roman"/>
                <w:sz w:val="24"/>
                <w:szCs w:val="26"/>
              </w:rPr>
              <w:t xml:space="preserve">протокол от </w:t>
            </w:r>
            <w:r w:rsidR="008318ED">
              <w:rPr>
                <w:rFonts w:ascii="Times New Roman" w:hAnsi="Times New Roman"/>
                <w:sz w:val="24"/>
                <w:szCs w:val="24"/>
              </w:rPr>
              <w:t>06</w:t>
            </w:r>
            <w:r w:rsidR="008318ED" w:rsidRPr="00D14934">
              <w:rPr>
                <w:rFonts w:ascii="Times New Roman" w:hAnsi="Times New Roman"/>
                <w:sz w:val="24"/>
                <w:szCs w:val="24"/>
              </w:rPr>
              <w:t>.</w:t>
            </w:r>
            <w:r w:rsidR="008318ED">
              <w:rPr>
                <w:rFonts w:ascii="Times New Roman" w:hAnsi="Times New Roman"/>
                <w:sz w:val="24"/>
                <w:szCs w:val="24"/>
              </w:rPr>
              <w:t>03.2019</w:t>
            </w:r>
            <w:r w:rsidR="003D4593" w:rsidRPr="00E6748E">
              <w:rPr>
                <w:rFonts w:ascii="Times New Roman" w:hAnsi="Times New Roman"/>
                <w:sz w:val="24"/>
                <w:szCs w:val="26"/>
              </w:rPr>
              <w:t xml:space="preserve">№ </w:t>
            </w:r>
            <w:r w:rsidR="003D4593">
              <w:rPr>
                <w:rFonts w:ascii="Times New Roman" w:hAnsi="Times New Roman"/>
                <w:sz w:val="24"/>
                <w:szCs w:val="26"/>
              </w:rPr>
              <w:t>2</w:t>
            </w:r>
            <w:r w:rsidR="003D4593" w:rsidRPr="00E6748E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F333B2" w:rsidRPr="00E6748E" w:rsidRDefault="00F333B2" w:rsidP="002D27CD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E674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</w:tcPr>
          <w:p w:rsidR="00F333B2" w:rsidRPr="00E6748E" w:rsidRDefault="00F333B2" w:rsidP="002D27CD">
            <w:pPr>
              <w:spacing w:after="0"/>
              <w:rPr>
                <w:rFonts w:ascii="Times New Roman" w:hAnsi="Times New Roman"/>
                <w:b/>
                <w:sz w:val="24"/>
                <w:szCs w:val="26"/>
              </w:rPr>
            </w:pPr>
            <w:r w:rsidRPr="00E6748E">
              <w:rPr>
                <w:rFonts w:ascii="Times New Roman" w:hAnsi="Times New Roman"/>
                <w:b/>
                <w:sz w:val="24"/>
                <w:szCs w:val="26"/>
              </w:rPr>
              <w:t>СОГЛАСОВАНО</w:t>
            </w:r>
          </w:p>
          <w:p w:rsidR="00F333B2" w:rsidRPr="00E6748E" w:rsidRDefault="003D4593" w:rsidP="002D27CD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Совет </w:t>
            </w:r>
            <w:proofErr w:type="gramStart"/>
            <w:r w:rsidR="00F333B2" w:rsidRPr="00E6748E">
              <w:rPr>
                <w:rFonts w:ascii="Times New Roman" w:hAnsi="Times New Roman"/>
                <w:sz w:val="24"/>
                <w:szCs w:val="26"/>
              </w:rPr>
              <w:t>обучающихся</w:t>
            </w:r>
            <w:proofErr w:type="gramEnd"/>
          </w:p>
          <w:p w:rsidR="00F333B2" w:rsidRPr="00E6748E" w:rsidRDefault="00F333B2" w:rsidP="002D27CD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E6748E">
              <w:rPr>
                <w:rFonts w:ascii="Times New Roman" w:hAnsi="Times New Roman"/>
                <w:sz w:val="24"/>
                <w:szCs w:val="26"/>
              </w:rPr>
              <w:t xml:space="preserve">протокол </w:t>
            </w:r>
          </w:p>
          <w:p w:rsidR="00F333B2" w:rsidRPr="00E6748E" w:rsidRDefault="00F333B2" w:rsidP="002D27CD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E6748E">
              <w:rPr>
                <w:rFonts w:ascii="Times New Roman" w:hAnsi="Times New Roman"/>
                <w:sz w:val="24"/>
                <w:szCs w:val="26"/>
              </w:rPr>
              <w:t xml:space="preserve">от </w:t>
            </w:r>
            <w:r w:rsidR="008318ED">
              <w:rPr>
                <w:rFonts w:ascii="Times New Roman" w:hAnsi="Times New Roman"/>
                <w:sz w:val="24"/>
                <w:szCs w:val="24"/>
              </w:rPr>
              <w:t>06</w:t>
            </w:r>
            <w:r w:rsidR="008318ED" w:rsidRPr="00D14934">
              <w:rPr>
                <w:rFonts w:ascii="Times New Roman" w:hAnsi="Times New Roman"/>
                <w:sz w:val="24"/>
                <w:szCs w:val="24"/>
              </w:rPr>
              <w:t>.</w:t>
            </w:r>
            <w:r w:rsidR="008318ED">
              <w:rPr>
                <w:rFonts w:ascii="Times New Roman" w:hAnsi="Times New Roman"/>
                <w:sz w:val="24"/>
                <w:szCs w:val="24"/>
              </w:rPr>
              <w:t>03.2019</w:t>
            </w:r>
            <w:r w:rsidR="003D4593" w:rsidRPr="00E6748E">
              <w:rPr>
                <w:rFonts w:ascii="Times New Roman" w:hAnsi="Times New Roman"/>
                <w:sz w:val="24"/>
                <w:szCs w:val="26"/>
              </w:rPr>
              <w:t xml:space="preserve">№ </w:t>
            </w:r>
            <w:r w:rsidR="003D4593">
              <w:rPr>
                <w:rFonts w:ascii="Times New Roman" w:hAnsi="Times New Roman"/>
                <w:sz w:val="24"/>
                <w:szCs w:val="26"/>
              </w:rPr>
              <w:t>2</w:t>
            </w:r>
            <w:r w:rsidRPr="00E674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333B2" w:rsidRPr="00E6748E" w:rsidRDefault="003D4593" w:rsidP="002D27CD">
            <w:pPr>
              <w:spacing w:after="0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УТВЕРЖДЕН</w:t>
            </w:r>
          </w:p>
          <w:p w:rsidR="00F333B2" w:rsidRPr="00E6748E" w:rsidRDefault="00F333B2" w:rsidP="002D27CD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приказ</w:t>
            </w:r>
            <w:r w:rsidR="003D4593">
              <w:rPr>
                <w:rFonts w:ascii="Times New Roman" w:hAnsi="Times New Roman"/>
                <w:sz w:val="24"/>
                <w:szCs w:val="26"/>
              </w:rPr>
              <w:t>ом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от </w:t>
            </w:r>
            <w:r w:rsidR="008318ED">
              <w:rPr>
                <w:rFonts w:ascii="Times New Roman" w:hAnsi="Times New Roman"/>
                <w:sz w:val="24"/>
                <w:szCs w:val="24"/>
              </w:rPr>
              <w:t>06</w:t>
            </w:r>
            <w:r w:rsidR="008318ED" w:rsidRPr="00D14934">
              <w:rPr>
                <w:rFonts w:ascii="Times New Roman" w:hAnsi="Times New Roman"/>
                <w:sz w:val="24"/>
                <w:szCs w:val="24"/>
              </w:rPr>
              <w:t>.</w:t>
            </w:r>
            <w:r w:rsidR="008318ED">
              <w:rPr>
                <w:rFonts w:ascii="Times New Roman" w:hAnsi="Times New Roman"/>
                <w:sz w:val="24"/>
                <w:szCs w:val="24"/>
              </w:rPr>
              <w:t>03.2019</w:t>
            </w:r>
            <w:r w:rsidR="005E3DAF">
              <w:rPr>
                <w:rFonts w:ascii="Times New Roman" w:hAnsi="Times New Roman"/>
                <w:sz w:val="24"/>
                <w:szCs w:val="26"/>
              </w:rPr>
              <w:t>№ 01-07/114</w:t>
            </w:r>
          </w:p>
          <w:p w:rsidR="00F333B2" w:rsidRPr="00E6748E" w:rsidRDefault="00F333B2" w:rsidP="002D27CD">
            <w:pPr>
              <w:spacing w:after="0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</w:tbl>
    <w:p w:rsidR="00F333B2" w:rsidRPr="00DD60C7" w:rsidRDefault="00F333B2" w:rsidP="002D27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D60C7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F333B2" w:rsidRPr="00DD60C7" w:rsidRDefault="003D4593" w:rsidP="002D27C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EB1EC1">
        <w:rPr>
          <w:rFonts w:ascii="Times New Roman" w:hAnsi="Times New Roman"/>
          <w:b/>
          <w:bCs/>
          <w:sz w:val="24"/>
          <w:szCs w:val="24"/>
        </w:rPr>
        <w:t xml:space="preserve">рганизации </w:t>
      </w:r>
      <w:r w:rsidR="00F333B2" w:rsidRPr="00DD60C7">
        <w:rPr>
          <w:rFonts w:ascii="Times New Roman" w:hAnsi="Times New Roman"/>
          <w:b/>
          <w:bCs/>
          <w:sz w:val="24"/>
          <w:szCs w:val="24"/>
        </w:rPr>
        <w:t>индивидуального отбора</w:t>
      </w:r>
      <w:r w:rsidR="00F333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33B2" w:rsidRPr="00DD60C7">
        <w:rPr>
          <w:rFonts w:ascii="Times New Roman" w:hAnsi="Times New Roman"/>
          <w:b/>
          <w:bCs/>
          <w:sz w:val="24"/>
          <w:szCs w:val="24"/>
        </w:rPr>
        <w:t>при приеме (переводе)</w:t>
      </w:r>
      <w:r w:rsidR="00F333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33B2" w:rsidRPr="00DD60C7">
        <w:rPr>
          <w:rFonts w:ascii="Times New Roman" w:hAnsi="Times New Roman"/>
          <w:b/>
          <w:bCs/>
          <w:sz w:val="24"/>
          <w:szCs w:val="24"/>
        </w:rPr>
        <w:t>в муниципальное общеобразовательное учреждение «Средняя школа № 37</w:t>
      </w:r>
      <w:r w:rsidR="00F333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33B2" w:rsidRPr="00DD60C7">
        <w:rPr>
          <w:rFonts w:ascii="Times New Roman" w:hAnsi="Times New Roman"/>
          <w:b/>
          <w:bCs/>
          <w:sz w:val="24"/>
          <w:szCs w:val="24"/>
        </w:rPr>
        <w:t>с углубленным изучением английского языка»</w:t>
      </w:r>
      <w:r w:rsidR="00EB1EC1">
        <w:rPr>
          <w:rFonts w:ascii="Times New Roman" w:hAnsi="Times New Roman"/>
          <w:b/>
          <w:bCs/>
          <w:sz w:val="24"/>
          <w:szCs w:val="24"/>
        </w:rPr>
        <w:t xml:space="preserve"> для получения среднего общего образования </w:t>
      </w:r>
      <w:r w:rsidR="00C422EA">
        <w:rPr>
          <w:rFonts w:ascii="Times New Roman" w:hAnsi="Times New Roman"/>
          <w:b/>
          <w:bCs/>
          <w:sz w:val="24"/>
          <w:szCs w:val="24"/>
        </w:rPr>
        <w:t>в классе (группе)</w:t>
      </w:r>
      <w:r w:rsidR="00EB1EC1">
        <w:rPr>
          <w:rFonts w:ascii="Times New Roman" w:hAnsi="Times New Roman"/>
          <w:b/>
          <w:bCs/>
          <w:sz w:val="24"/>
          <w:szCs w:val="24"/>
        </w:rPr>
        <w:t xml:space="preserve"> профильного обучения</w:t>
      </w:r>
      <w:r w:rsidR="00F333B2" w:rsidRPr="00DD60C7">
        <w:rPr>
          <w:rFonts w:ascii="Times New Roman" w:hAnsi="Times New Roman"/>
          <w:b/>
          <w:bCs/>
          <w:sz w:val="24"/>
          <w:szCs w:val="24"/>
        </w:rPr>
        <w:t>.</w:t>
      </w:r>
    </w:p>
    <w:p w:rsidR="00F333B2" w:rsidRPr="00DD60C7" w:rsidRDefault="00F333B2" w:rsidP="002D27C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3B2" w:rsidRPr="00DD60C7" w:rsidRDefault="00F333B2" w:rsidP="002D27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D60C7">
        <w:rPr>
          <w:rFonts w:ascii="Times New Roman" w:hAnsi="Times New Roman"/>
          <w:b/>
          <w:bCs/>
          <w:sz w:val="24"/>
          <w:szCs w:val="24"/>
        </w:rPr>
        <w:t>1.Общие положения</w:t>
      </w:r>
    </w:p>
    <w:p w:rsidR="00C422EA" w:rsidRDefault="00C422EA" w:rsidP="002D27C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proofErr w:type="gramStart"/>
      <w:r w:rsidR="00F333B2" w:rsidRPr="00DD60C7">
        <w:rPr>
          <w:rFonts w:ascii="Times New Roman" w:hAnsi="Times New Roman"/>
          <w:color w:val="000000"/>
          <w:sz w:val="24"/>
          <w:szCs w:val="24"/>
        </w:rPr>
        <w:t xml:space="preserve">Настоящий Порядок </w:t>
      </w:r>
      <w:r w:rsidR="00F333B2" w:rsidRPr="00DD60C7">
        <w:rPr>
          <w:rFonts w:ascii="Times New Roman" w:hAnsi="Times New Roman"/>
          <w:bCs/>
          <w:sz w:val="24"/>
          <w:szCs w:val="24"/>
        </w:rPr>
        <w:t xml:space="preserve">организации индивидуального отбора при приеме (переводе) в муниципальное общеобразовательное учреждение «Средняя школа № 37 с углубленным изучением английского языка» для </w:t>
      </w:r>
      <w:r w:rsidR="002D27CD">
        <w:rPr>
          <w:rFonts w:ascii="Times New Roman" w:hAnsi="Times New Roman"/>
          <w:bCs/>
          <w:sz w:val="24"/>
          <w:szCs w:val="24"/>
        </w:rPr>
        <w:t xml:space="preserve">получения среднего общего образования в классе (группе) </w:t>
      </w:r>
      <w:r w:rsidR="00F333B2" w:rsidRPr="00DD60C7">
        <w:rPr>
          <w:rFonts w:ascii="Times New Roman" w:hAnsi="Times New Roman"/>
          <w:bCs/>
          <w:sz w:val="24"/>
          <w:szCs w:val="24"/>
        </w:rPr>
        <w:t>профильного обучения (далее Порядок)</w:t>
      </w:r>
      <w:r w:rsidR="00F333B2" w:rsidRPr="00DD60C7">
        <w:rPr>
          <w:rFonts w:ascii="Times New Roman" w:hAnsi="Times New Roman"/>
          <w:color w:val="000000"/>
          <w:sz w:val="24"/>
          <w:szCs w:val="24"/>
        </w:rPr>
        <w:t xml:space="preserve"> разработан в соответствии </w:t>
      </w:r>
      <w:r w:rsidR="00F333B2" w:rsidRPr="00DD60C7">
        <w:rPr>
          <w:rFonts w:ascii="Times New Roman" w:hAnsi="Times New Roman"/>
          <w:sz w:val="24"/>
          <w:szCs w:val="24"/>
        </w:rPr>
        <w:t>«Порядком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</w:t>
      </w:r>
      <w:r w:rsidR="002D59DD">
        <w:rPr>
          <w:rFonts w:ascii="Times New Roman" w:hAnsi="Times New Roman"/>
          <w:sz w:val="24"/>
          <w:szCs w:val="24"/>
        </w:rPr>
        <w:t xml:space="preserve"> </w:t>
      </w:r>
      <w:r w:rsidR="00F333B2" w:rsidRPr="00DD60C7">
        <w:rPr>
          <w:rFonts w:ascii="Times New Roman" w:hAnsi="Times New Roman"/>
          <w:sz w:val="24"/>
          <w:szCs w:val="24"/>
        </w:rPr>
        <w:t>изучением отдельных</w:t>
      </w:r>
      <w:proofErr w:type="gramEnd"/>
      <w:r w:rsidR="00F333B2" w:rsidRPr="00DD60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333B2" w:rsidRPr="00DD60C7">
        <w:rPr>
          <w:rFonts w:ascii="Times New Roman" w:hAnsi="Times New Roman"/>
          <w:sz w:val="24"/>
          <w:szCs w:val="24"/>
        </w:rPr>
        <w:t xml:space="preserve">учебных предметов или для профильного обучения в Ярославской области», утвержденным приказом департамента образования Ярославской области № 27-нп от 06.08.2014г </w:t>
      </w:r>
      <w:r w:rsidR="00D2671C">
        <w:rPr>
          <w:rFonts w:ascii="Times New Roman" w:hAnsi="Times New Roman"/>
          <w:sz w:val="24"/>
          <w:szCs w:val="24"/>
        </w:rPr>
        <w:t>в редакции  приказа</w:t>
      </w:r>
      <w:r w:rsidR="00F333B2" w:rsidRPr="00DD60C7">
        <w:rPr>
          <w:rFonts w:ascii="Times New Roman" w:hAnsi="Times New Roman"/>
          <w:sz w:val="24"/>
          <w:szCs w:val="24"/>
        </w:rPr>
        <w:t xml:space="preserve"> департамента образования Ярославской области от </w:t>
      </w:r>
      <w:r w:rsidR="004E6716">
        <w:rPr>
          <w:rFonts w:ascii="Times New Roman" w:hAnsi="Times New Roman"/>
          <w:sz w:val="24"/>
          <w:szCs w:val="24"/>
        </w:rPr>
        <w:t>25.02.2019.</w:t>
      </w:r>
      <w:r w:rsidR="00F333B2" w:rsidRPr="00DD60C7">
        <w:rPr>
          <w:rFonts w:ascii="Times New Roman" w:hAnsi="Times New Roman"/>
          <w:sz w:val="24"/>
          <w:szCs w:val="24"/>
        </w:rPr>
        <w:t xml:space="preserve"> № 0</w:t>
      </w:r>
      <w:r w:rsidR="004E6716">
        <w:rPr>
          <w:rFonts w:ascii="Times New Roman" w:hAnsi="Times New Roman"/>
          <w:sz w:val="24"/>
          <w:szCs w:val="24"/>
        </w:rPr>
        <w:t>8</w:t>
      </w:r>
      <w:r w:rsidR="00F333B2" w:rsidRPr="00DD60C7">
        <w:rPr>
          <w:rFonts w:ascii="Times New Roman" w:hAnsi="Times New Roman"/>
          <w:sz w:val="24"/>
          <w:szCs w:val="24"/>
        </w:rPr>
        <w:t>-нп</w:t>
      </w:r>
      <w:r w:rsidR="004E6716">
        <w:rPr>
          <w:rFonts w:ascii="Times New Roman" w:hAnsi="Times New Roman"/>
          <w:sz w:val="24"/>
          <w:szCs w:val="24"/>
        </w:rPr>
        <w:t xml:space="preserve"> </w:t>
      </w:r>
      <w:r w:rsidR="004E6716" w:rsidRPr="00B33B53">
        <w:rPr>
          <w:rFonts w:ascii="Times New Roman" w:hAnsi="Times New Roman"/>
          <w:sz w:val="24"/>
          <w:szCs w:val="24"/>
        </w:rPr>
        <w:t>«О внесении изменений в приказ департамента образования Ярославской области от 06.08.2014 № 27-нп»</w:t>
      </w:r>
      <w:r w:rsidR="002D27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 w:rsidR="00F333B2" w:rsidRPr="00DD60C7">
        <w:rPr>
          <w:rFonts w:ascii="Times New Roman" w:hAnsi="Times New Roman"/>
          <w:color w:val="000000"/>
          <w:sz w:val="24"/>
          <w:szCs w:val="24"/>
        </w:rPr>
        <w:t xml:space="preserve"> регламентирует организацию</w:t>
      </w:r>
      <w:r w:rsidR="00F33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33B2" w:rsidRPr="00DD60C7">
        <w:rPr>
          <w:rFonts w:ascii="Times New Roman" w:hAnsi="Times New Roman"/>
          <w:sz w:val="24"/>
          <w:szCs w:val="24"/>
        </w:rPr>
        <w:t xml:space="preserve">и проведение индивидуального отбора учащихся при приеме </w:t>
      </w:r>
      <w:r>
        <w:rPr>
          <w:rFonts w:ascii="Times New Roman" w:hAnsi="Times New Roman"/>
          <w:sz w:val="24"/>
          <w:szCs w:val="24"/>
        </w:rPr>
        <w:t>(</w:t>
      </w:r>
      <w:r w:rsidR="00F333B2" w:rsidRPr="00DD60C7">
        <w:rPr>
          <w:rFonts w:ascii="Times New Roman" w:hAnsi="Times New Roman"/>
          <w:sz w:val="24"/>
          <w:szCs w:val="24"/>
        </w:rPr>
        <w:t>переводе</w:t>
      </w:r>
      <w:r>
        <w:rPr>
          <w:rFonts w:ascii="Times New Roman" w:hAnsi="Times New Roman"/>
          <w:sz w:val="24"/>
          <w:szCs w:val="24"/>
        </w:rPr>
        <w:t>)</w:t>
      </w:r>
      <w:r w:rsidR="00F333B2" w:rsidRPr="00DD60C7">
        <w:rPr>
          <w:rFonts w:ascii="Times New Roman" w:hAnsi="Times New Roman"/>
          <w:sz w:val="24"/>
          <w:szCs w:val="24"/>
        </w:rPr>
        <w:t xml:space="preserve"> в </w:t>
      </w:r>
      <w:r w:rsidR="00F333B2" w:rsidRPr="00DD60C7">
        <w:rPr>
          <w:rFonts w:ascii="Times New Roman" w:hAnsi="Times New Roman"/>
          <w:bCs/>
          <w:sz w:val="24"/>
          <w:szCs w:val="24"/>
        </w:rPr>
        <w:t>муниципальное общеобразовательное учреждение «Средняя школа № 37 с</w:t>
      </w:r>
      <w:proofErr w:type="gramEnd"/>
      <w:r w:rsidR="00F333B2" w:rsidRPr="00DD60C7">
        <w:rPr>
          <w:rFonts w:ascii="Times New Roman" w:hAnsi="Times New Roman"/>
          <w:bCs/>
          <w:sz w:val="24"/>
          <w:szCs w:val="24"/>
        </w:rPr>
        <w:t xml:space="preserve"> углубленным изучением английского языка» (далее школа № 37</w:t>
      </w:r>
      <w:r w:rsidR="00F333B2">
        <w:rPr>
          <w:rFonts w:ascii="Times New Roman" w:hAnsi="Times New Roman"/>
          <w:bCs/>
          <w:sz w:val="24"/>
          <w:szCs w:val="24"/>
        </w:rPr>
        <w:t xml:space="preserve">) </w:t>
      </w:r>
      <w:r w:rsidR="00F333B2" w:rsidRPr="00DD60C7">
        <w:rPr>
          <w:rFonts w:ascii="Times New Roman" w:hAnsi="Times New Roman"/>
          <w:sz w:val="24"/>
          <w:szCs w:val="24"/>
        </w:rPr>
        <w:t>для получения среднего общего образования</w:t>
      </w:r>
      <w:r w:rsidR="002D27CD">
        <w:rPr>
          <w:rFonts w:ascii="Times New Roman" w:hAnsi="Times New Roman"/>
          <w:sz w:val="24"/>
          <w:szCs w:val="24"/>
        </w:rPr>
        <w:t xml:space="preserve"> </w:t>
      </w:r>
      <w:r w:rsidR="002D27CD" w:rsidRPr="00DD60C7">
        <w:rPr>
          <w:rFonts w:ascii="Times New Roman" w:hAnsi="Times New Roman"/>
          <w:sz w:val="24"/>
          <w:szCs w:val="24"/>
        </w:rPr>
        <w:t>в класс</w:t>
      </w:r>
      <w:r w:rsidR="002D27CD">
        <w:rPr>
          <w:rFonts w:ascii="Times New Roman" w:hAnsi="Times New Roman"/>
          <w:sz w:val="24"/>
          <w:szCs w:val="24"/>
        </w:rPr>
        <w:t>е (группе</w:t>
      </w:r>
      <w:r w:rsidR="002D27CD" w:rsidRPr="00DD60C7">
        <w:rPr>
          <w:rFonts w:ascii="Times New Roman" w:hAnsi="Times New Roman"/>
          <w:sz w:val="24"/>
          <w:szCs w:val="24"/>
        </w:rPr>
        <w:t>) профильного обучения</w:t>
      </w:r>
      <w:r w:rsidR="00F333B2" w:rsidRPr="00DD60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33B2" w:rsidRPr="00C422EA" w:rsidRDefault="00C422EA" w:rsidP="002D27C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="00190B03" w:rsidRPr="00B33B53">
        <w:rPr>
          <w:rFonts w:ascii="Times New Roman" w:hAnsi="Times New Roman"/>
          <w:sz w:val="24"/>
          <w:szCs w:val="24"/>
        </w:rPr>
        <w:t xml:space="preserve">Право на участие в индивидуальном отборе имеют все обучающиеся, получившие основное общее образование </w:t>
      </w:r>
      <w:r w:rsidR="00190B03">
        <w:rPr>
          <w:rFonts w:ascii="Times New Roman" w:hAnsi="Times New Roman"/>
          <w:sz w:val="24"/>
          <w:szCs w:val="24"/>
        </w:rPr>
        <w:t>вне зависимости от места жительства.</w:t>
      </w:r>
    </w:p>
    <w:p w:rsidR="00F333B2" w:rsidRPr="006054F4" w:rsidRDefault="00C422EA" w:rsidP="002D27CD">
      <w:pPr>
        <w:shd w:val="clear" w:color="auto" w:fill="FFFFFF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1.3</w:t>
      </w:r>
      <w:r w:rsidR="00F333B2" w:rsidRPr="00DD60C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90B03" w:rsidRPr="00190B03">
        <w:rPr>
          <w:rFonts w:ascii="Times New Roman" w:hAnsi="Times New Roman"/>
          <w:sz w:val="24"/>
        </w:rPr>
        <w:t xml:space="preserve">Индивидуальный отбор </w:t>
      </w:r>
      <w:r>
        <w:rPr>
          <w:rFonts w:ascii="Times New Roman" w:hAnsi="Times New Roman"/>
          <w:sz w:val="24"/>
        </w:rPr>
        <w:t xml:space="preserve">при приеме (переводе) в школу № 37 для получения среднего общего образования в классе (группе) профильного обучения </w:t>
      </w:r>
      <w:r w:rsidR="00190B03" w:rsidRPr="00190B03">
        <w:rPr>
          <w:rFonts w:ascii="Times New Roman" w:hAnsi="Times New Roman"/>
          <w:sz w:val="24"/>
        </w:rPr>
        <w:t>не осуществляется в случае приема в школу № 37 в порядке перевода</w:t>
      </w:r>
      <w:r w:rsidR="006054F4">
        <w:rPr>
          <w:rFonts w:ascii="Times New Roman" w:hAnsi="Times New Roman"/>
          <w:sz w:val="24"/>
        </w:rPr>
        <w:t xml:space="preserve"> на свободные места</w:t>
      </w:r>
      <w:r w:rsidR="00190B03" w:rsidRPr="00190B03">
        <w:rPr>
          <w:rFonts w:ascii="Times New Roman" w:hAnsi="Times New Roman"/>
          <w:sz w:val="24"/>
        </w:rPr>
        <w:t xml:space="preserve"> </w:t>
      </w:r>
      <w:proofErr w:type="gramStart"/>
      <w:r w:rsidR="006054F4">
        <w:rPr>
          <w:rFonts w:ascii="Times New Roman" w:hAnsi="Times New Roman"/>
          <w:sz w:val="24"/>
        </w:rPr>
        <w:t>обучающихся</w:t>
      </w:r>
      <w:proofErr w:type="gramEnd"/>
      <w:r w:rsidR="006054F4">
        <w:rPr>
          <w:rFonts w:ascii="Times New Roman" w:hAnsi="Times New Roman"/>
          <w:sz w:val="24"/>
        </w:rPr>
        <w:t xml:space="preserve"> </w:t>
      </w:r>
      <w:r w:rsidR="00190B03" w:rsidRPr="00190B03">
        <w:rPr>
          <w:rFonts w:ascii="Times New Roman" w:hAnsi="Times New Roman"/>
          <w:bCs/>
          <w:sz w:val="24"/>
        </w:rPr>
        <w:t>из другой образовательной организации,</w:t>
      </w:r>
      <w:r w:rsidR="006054F4" w:rsidRPr="006054F4">
        <w:rPr>
          <w:bCs/>
        </w:rPr>
        <w:t xml:space="preserve"> </w:t>
      </w:r>
      <w:r w:rsidR="006054F4" w:rsidRPr="006054F4">
        <w:rPr>
          <w:rFonts w:ascii="Times New Roman" w:hAnsi="Times New Roman"/>
          <w:sz w:val="24"/>
        </w:rPr>
        <w:t>если обучающиеся получали среднее общее образование в классе (группе) соответствующего профиля обучения.</w:t>
      </w:r>
    </w:p>
    <w:p w:rsidR="00F333B2" w:rsidRPr="00C76A95" w:rsidRDefault="00C422EA" w:rsidP="002D27CD">
      <w:pPr>
        <w:pStyle w:val="Default"/>
        <w:spacing w:line="276" w:lineRule="auto"/>
        <w:jc w:val="both"/>
        <w:rPr>
          <w:color w:val="auto"/>
        </w:rPr>
      </w:pPr>
      <w:r>
        <w:t>1.4</w:t>
      </w:r>
      <w:r w:rsidR="00F333B2" w:rsidRPr="00DD60C7">
        <w:t>.</w:t>
      </w:r>
      <w:r w:rsidR="00F333B2" w:rsidRPr="00DD60C7">
        <w:rPr>
          <w:bCs/>
        </w:rPr>
        <w:t xml:space="preserve"> </w:t>
      </w:r>
      <w:r w:rsidR="007C1FCF" w:rsidRPr="00B33B53">
        <w:t xml:space="preserve">Победители и призёры </w:t>
      </w:r>
      <w:r w:rsidR="007C1FCF" w:rsidRPr="00C76A95">
        <w:rPr>
          <w:color w:val="auto"/>
        </w:rPr>
        <w:t>регионального и заключительного этапов всероссийской олимпиады школьников, а также международных олимпиад школьников по предмет</w:t>
      </w:r>
      <w:proofErr w:type="gramStart"/>
      <w:r w:rsidR="007C1FCF" w:rsidRPr="00C76A95">
        <w:rPr>
          <w:color w:val="auto"/>
        </w:rPr>
        <w:t>у(</w:t>
      </w:r>
      <w:proofErr w:type="spellStart"/>
      <w:proofErr w:type="gramEnd"/>
      <w:r w:rsidR="007C1FCF" w:rsidRPr="00C76A95">
        <w:rPr>
          <w:color w:val="auto"/>
        </w:rPr>
        <w:t>ам</w:t>
      </w:r>
      <w:proofErr w:type="spellEnd"/>
      <w:r w:rsidR="007C1FCF" w:rsidRPr="00C76A95">
        <w:rPr>
          <w:color w:val="auto"/>
        </w:rPr>
        <w:t>), определяющему(им) профиль обучения, зачисляются вне конкурса.</w:t>
      </w:r>
    </w:p>
    <w:p w:rsidR="007C1FCF" w:rsidRDefault="00C422EA" w:rsidP="002D27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F333B2" w:rsidRPr="00B33B53">
        <w:rPr>
          <w:rFonts w:ascii="Times New Roman" w:hAnsi="Times New Roman"/>
          <w:sz w:val="24"/>
          <w:szCs w:val="24"/>
        </w:rPr>
        <w:t xml:space="preserve">. </w:t>
      </w:r>
      <w:r w:rsidR="007C1FCF">
        <w:rPr>
          <w:rFonts w:ascii="Times New Roman" w:hAnsi="Times New Roman"/>
          <w:sz w:val="24"/>
          <w:szCs w:val="24"/>
        </w:rPr>
        <w:t>Предельное к</w:t>
      </w:r>
      <w:r w:rsidR="007C1FCF" w:rsidRPr="00E15188">
        <w:rPr>
          <w:rFonts w:ascii="Times New Roman" w:hAnsi="Times New Roman"/>
          <w:sz w:val="24"/>
          <w:szCs w:val="24"/>
        </w:rPr>
        <w:t xml:space="preserve">оличество мест для </w:t>
      </w:r>
      <w:r w:rsidR="007C1FCF">
        <w:rPr>
          <w:rFonts w:ascii="Times New Roman" w:hAnsi="Times New Roman"/>
          <w:sz w:val="24"/>
          <w:szCs w:val="24"/>
        </w:rPr>
        <w:t xml:space="preserve">обучения </w:t>
      </w:r>
      <w:r w:rsidR="007C1FCF" w:rsidRPr="00C43B72">
        <w:rPr>
          <w:rFonts w:ascii="Times New Roman" w:hAnsi="Times New Roman"/>
          <w:sz w:val="24"/>
          <w:szCs w:val="24"/>
        </w:rPr>
        <w:t xml:space="preserve">в классе (группе) соответствующего профиля составляет: </w:t>
      </w:r>
    </w:p>
    <w:tbl>
      <w:tblPr>
        <w:tblStyle w:val="a4"/>
        <w:tblW w:w="9464" w:type="dxa"/>
        <w:tblLook w:val="04A0"/>
      </w:tblPr>
      <w:tblGrid>
        <w:gridCol w:w="4786"/>
        <w:gridCol w:w="4678"/>
      </w:tblGrid>
      <w:tr w:rsidR="007C1FCF" w:rsidRPr="007C1FCF" w:rsidTr="007C1FCF">
        <w:trPr>
          <w:trHeight w:val="20"/>
        </w:trPr>
        <w:tc>
          <w:tcPr>
            <w:tcW w:w="4786" w:type="dxa"/>
            <w:hideMark/>
          </w:tcPr>
          <w:p w:rsidR="00C66C3D" w:rsidRPr="007C1FCF" w:rsidRDefault="007C1FCF" w:rsidP="002D27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F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профиля </w:t>
            </w:r>
          </w:p>
        </w:tc>
        <w:tc>
          <w:tcPr>
            <w:tcW w:w="4678" w:type="dxa"/>
            <w:hideMark/>
          </w:tcPr>
          <w:p w:rsidR="00C66C3D" w:rsidRPr="007C1FCF" w:rsidRDefault="007C1FCF" w:rsidP="002D27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F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мест </w:t>
            </w:r>
          </w:p>
        </w:tc>
      </w:tr>
      <w:tr w:rsidR="007C1FCF" w:rsidRPr="007C1FCF" w:rsidTr="007C1FCF">
        <w:trPr>
          <w:trHeight w:val="20"/>
        </w:trPr>
        <w:tc>
          <w:tcPr>
            <w:tcW w:w="4786" w:type="dxa"/>
            <w:hideMark/>
          </w:tcPr>
          <w:p w:rsidR="00C66C3D" w:rsidRPr="007C1FCF" w:rsidRDefault="007C1FCF" w:rsidP="002D27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FCF">
              <w:rPr>
                <w:rFonts w:ascii="Times New Roman" w:hAnsi="Times New Roman"/>
                <w:sz w:val="24"/>
                <w:szCs w:val="24"/>
              </w:rPr>
              <w:t xml:space="preserve">Технологический </w:t>
            </w:r>
          </w:p>
        </w:tc>
        <w:tc>
          <w:tcPr>
            <w:tcW w:w="4678" w:type="dxa"/>
            <w:hideMark/>
          </w:tcPr>
          <w:p w:rsidR="00C66C3D" w:rsidRPr="007C1FCF" w:rsidRDefault="007C1FCF" w:rsidP="002D27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CF">
              <w:rPr>
                <w:rFonts w:ascii="Times New Roman" w:hAnsi="Times New Roman"/>
                <w:sz w:val="24"/>
                <w:szCs w:val="24"/>
              </w:rPr>
              <w:t>1</w:t>
            </w:r>
            <w:r w:rsidR="00E73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1FCF" w:rsidRPr="007C1FCF" w:rsidTr="007C1FCF">
        <w:trPr>
          <w:trHeight w:val="20"/>
        </w:trPr>
        <w:tc>
          <w:tcPr>
            <w:tcW w:w="4786" w:type="dxa"/>
            <w:hideMark/>
          </w:tcPr>
          <w:p w:rsidR="00C66C3D" w:rsidRPr="007C1FCF" w:rsidRDefault="007C1FCF" w:rsidP="002D27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FCF">
              <w:rPr>
                <w:rFonts w:ascii="Times New Roman" w:hAnsi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4678" w:type="dxa"/>
            <w:hideMark/>
          </w:tcPr>
          <w:p w:rsidR="00C66C3D" w:rsidRPr="007C1FCF" w:rsidRDefault="00E73AB6" w:rsidP="002D27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2D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1FCF" w:rsidRPr="007C1FCF" w:rsidTr="007C1FCF">
        <w:trPr>
          <w:trHeight w:val="20"/>
        </w:trPr>
        <w:tc>
          <w:tcPr>
            <w:tcW w:w="4786" w:type="dxa"/>
            <w:hideMark/>
          </w:tcPr>
          <w:p w:rsidR="00C66C3D" w:rsidRPr="007C1FCF" w:rsidRDefault="007C1FCF" w:rsidP="002D27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C1FCF">
              <w:rPr>
                <w:rFonts w:ascii="Times New Roman" w:hAnsi="Times New Roman"/>
                <w:sz w:val="24"/>
                <w:szCs w:val="24"/>
              </w:rPr>
              <w:lastRenderedPageBreak/>
              <w:t>Естественно-научный</w:t>
            </w:r>
            <w:proofErr w:type="spellEnd"/>
            <w:proofErr w:type="gramEnd"/>
          </w:p>
        </w:tc>
        <w:tc>
          <w:tcPr>
            <w:tcW w:w="4678" w:type="dxa"/>
            <w:hideMark/>
          </w:tcPr>
          <w:p w:rsidR="00C66C3D" w:rsidRPr="007C1FCF" w:rsidRDefault="007C1FCF" w:rsidP="002D27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CF">
              <w:rPr>
                <w:rFonts w:ascii="Times New Roman" w:hAnsi="Times New Roman"/>
                <w:sz w:val="24"/>
                <w:szCs w:val="24"/>
              </w:rPr>
              <w:t>1</w:t>
            </w:r>
            <w:r w:rsidR="00E73A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1FCF" w:rsidRPr="007C1FCF" w:rsidTr="007C1FCF">
        <w:trPr>
          <w:trHeight w:val="20"/>
        </w:trPr>
        <w:tc>
          <w:tcPr>
            <w:tcW w:w="4786" w:type="dxa"/>
            <w:hideMark/>
          </w:tcPr>
          <w:p w:rsidR="00C66C3D" w:rsidRPr="007C1FCF" w:rsidRDefault="007C1FCF" w:rsidP="002D27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FCF">
              <w:rPr>
                <w:rFonts w:ascii="Times New Roman" w:hAnsi="Times New Roman"/>
                <w:sz w:val="24"/>
                <w:szCs w:val="24"/>
              </w:rPr>
              <w:t xml:space="preserve">Гуманитарный </w:t>
            </w:r>
          </w:p>
        </w:tc>
        <w:tc>
          <w:tcPr>
            <w:tcW w:w="4678" w:type="dxa"/>
            <w:hideMark/>
          </w:tcPr>
          <w:p w:rsidR="00C66C3D" w:rsidRPr="007C1FCF" w:rsidRDefault="00E73AB6" w:rsidP="002D27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C1FCF" w:rsidRPr="007C1FCF" w:rsidTr="007C1FCF">
        <w:trPr>
          <w:trHeight w:val="20"/>
        </w:trPr>
        <w:tc>
          <w:tcPr>
            <w:tcW w:w="4786" w:type="dxa"/>
            <w:hideMark/>
          </w:tcPr>
          <w:p w:rsidR="00C66C3D" w:rsidRPr="008353B5" w:rsidRDefault="007C1FCF" w:rsidP="002D27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B5">
              <w:rPr>
                <w:rFonts w:ascii="Times New Roman" w:hAnsi="Times New Roman"/>
                <w:iCs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4678" w:type="dxa"/>
            <w:hideMark/>
          </w:tcPr>
          <w:p w:rsidR="00C66C3D" w:rsidRPr="007C1FCF" w:rsidRDefault="002C2DF0" w:rsidP="002D27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3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353B5" w:rsidRDefault="00C62216" w:rsidP="002D27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F333B2" w:rsidRPr="00B33B53">
        <w:rPr>
          <w:rFonts w:ascii="Times New Roman" w:hAnsi="Times New Roman"/>
          <w:sz w:val="24"/>
          <w:szCs w:val="24"/>
        </w:rPr>
        <w:t xml:space="preserve">. </w:t>
      </w:r>
      <w:r w:rsidR="008353B5">
        <w:rPr>
          <w:rFonts w:ascii="Times New Roman" w:hAnsi="Times New Roman"/>
          <w:sz w:val="24"/>
          <w:szCs w:val="24"/>
        </w:rPr>
        <w:t>Школа № 37</w:t>
      </w:r>
      <w:r w:rsidR="008353B5" w:rsidRPr="00B33B53">
        <w:rPr>
          <w:rFonts w:ascii="Times New Roman" w:hAnsi="Times New Roman"/>
          <w:sz w:val="24"/>
          <w:szCs w:val="24"/>
        </w:rPr>
        <w:t xml:space="preserve"> размещает </w:t>
      </w:r>
      <w:r w:rsidR="008353B5">
        <w:rPr>
          <w:rFonts w:ascii="Times New Roman" w:hAnsi="Times New Roman"/>
          <w:sz w:val="24"/>
          <w:szCs w:val="24"/>
        </w:rPr>
        <w:t xml:space="preserve">настоящий порядок на информационном стенде и </w:t>
      </w:r>
      <w:r w:rsidR="00C422EA">
        <w:rPr>
          <w:rFonts w:ascii="Times New Roman" w:hAnsi="Times New Roman"/>
          <w:sz w:val="24"/>
          <w:szCs w:val="24"/>
        </w:rPr>
        <w:t>официальном сайте в сети и</w:t>
      </w:r>
      <w:r w:rsidR="008353B5" w:rsidRPr="00B33B53">
        <w:rPr>
          <w:rFonts w:ascii="Times New Roman" w:hAnsi="Times New Roman"/>
          <w:sz w:val="24"/>
          <w:szCs w:val="24"/>
        </w:rPr>
        <w:t>нтернет не позднее 2</w:t>
      </w:r>
      <w:r w:rsidR="008353B5">
        <w:rPr>
          <w:rFonts w:ascii="Times New Roman" w:hAnsi="Times New Roman"/>
          <w:sz w:val="24"/>
          <w:szCs w:val="24"/>
        </w:rPr>
        <w:t>5</w:t>
      </w:r>
      <w:r w:rsidR="008353B5" w:rsidRPr="00B33B53">
        <w:rPr>
          <w:rFonts w:ascii="Times New Roman" w:hAnsi="Times New Roman"/>
          <w:sz w:val="24"/>
          <w:szCs w:val="24"/>
        </w:rPr>
        <w:t xml:space="preserve"> февраля текущего года</w:t>
      </w:r>
      <w:r w:rsidR="002D27CD">
        <w:rPr>
          <w:rFonts w:ascii="Times New Roman" w:hAnsi="Times New Roman"/>
          <w:sz w:val="24"/>
          <w:szCs w:val="24"/>
        </w:rPr>
        <w:t>, но не менее</w:t>
      </w:r>
      <w:proofErr w:type="gramStart"/>
      <w:r w:rsidR="002D27CD">
        <w:rPr>
          <w:rFonts w:ascii="Times New Roman" w:hAnsi="Times New Roman"/>
          <w:sz w:val="24"/>
          <w:szCs w:val="24"/>
        </w:rPr>
        <w:t>,</w:t>
      </w:r>
      <w:proofErr w:type="gramEnd"/>
      <w:r w:rsidR="002D27CD">
        <w:rPr>
          <w:rFonts w:ascii="Times New Roman" w:hAnsi="Times New Roman"/>
          <w:sz w:val="24"/>
          <w:szCs w:val="24"/>
        </w:rPr>
        <w:t xml:space="preserve"> чем за 4 месяца до даты начала индивидуального отбора</w:t>
      </w:r>
      <w:r w:rsidR="008353B5" w:rsidRPr="00B33B53">
        <w:rPr>
          <w:rFonts w:ascii="Times New Roman" w:hAnsi="Times New Roman"/>
          <w:sz w:val="24"/>
          <w:szCs w:val="24"/>
        </w:rPr>
        <w:t>.</w:t>
      </w:r>
      <w:r w:rsidR="008353B5">
        <w:rPr>
          <w:rFonts w:ascii="Times New Roman" w:hAnsi="Times New Roman"/>
          <w:sz w:val="24"/>
          <w:szCs w:val="24"/>
        </w:rPr>
        <w:t xml:space="preserve"> </w:t>
      </w:r>
    </w:p>
    <w:p w:rsidR="00F333B2" w:rsidRPr="00B33B53" w:rsidRDefault="00C62216" w:rsidP="002D27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8353B5" w:rsidRPr="00B33B53">
        <w:rPr>
          <w:rFonts w:ascii="Times New Roman" w:hAnsi="Times New Roman"/>
          <w:sz w:val="24"/>
          <w:szCs w:val="24"/>
        </w:rPr>
        <w:t xml:space="preserve">. </w:t>
      </w:r>
      <w:r w:rsidR="00F333B2" w:rsidRPr="00B33B53">
        <w:rPr>
          <w:rFonts w:ascii="Times New Roman" w:hAnsi="Times New Roman"/>
          <w:sz w:val="24"/>
          <w:szCs w:val="24"/>
        </w:rPr>
        <w:t xml:space="preserve">Информирование учащихся, родителей (законных представителей) о сроках, времени, месте подачи заявления и процедуре индивидуального отбора осуществляется </w:t>
      </w:r>
      <w:r w:rsidR="00F333B2">
        <w:rPr>
          <w:rFonts w:ascii="Times New Roman" w:hAnsi="Times New Roman"/>
          <w:sz w:val="24"/>
          <w:szCs w:val="24"/>
        </w:rPr>
        <w:t>школой</w:t>
      </w:r>
      <w:r w:rsidR="008353B5">
        <w:rPr>
          <w:rFonts w:ascii="Times New Roman" w:hAnsi="Times New Roman"/>
          <w:sz w:val="24"/>
          <w:szCs w:val="24"/>
        </w:rPr>
        <w:t> </w:t>
      </w:r>
      <w:r w:rsidR="00F333B2">
        <w:rPr>
          <w:rFonts w:ascii="Times New Roman" w:hAnsi="Times New Roman"/>
          <w:sz w:val="24"/>
          <w:szCs w:val="24"/>
        </w:rPr>
        <w:t>№</w:t>
      </w:r>
      <w:r w:rsidR="008353B5">
        <w:rPr>
          <w:rFonts w:ascii="Times New Roman" w:hAnsi="Times New Roman"/>
          <w:sz w:val="24"/>
          <w:szCs w:val="24"/>
        </w:rPr>
        <w:t> </w:t>
      </w:r>
      <w:r w:rsidR="00F333B2">
        <w:rPr>
          <w:rFonts w:ascii="Times New Roman" w:hAnsi="Times New Roman"/>
          <w:sz w:val="24"/>
          <w:szCs w:val="24"/>
        </w:rPr>
        <w:t>37</w:t>
      </w:r>
      <w:r w:rsidR="00F333B2" w:rsidRPr="00B33B53">
        <w:rPr>
          <w:rFonts w:ascii="Times New Roman" w:hAnsi="Times New Roman"/>
          <w:sz w:val="24"/>
          <w:szCs w:val="24"/>
        </w:rPr>
        <w:t xml:space="preserve"> через</w:t>
      </w:r>
      <w:r w:rsidR="002D27CD">
        <w:rPr>
          <w:rFonts w:ascii="Times New Roman" w:hAnsi="Times New Roman"/>
          <w:sz w:val="24"/>
          <w:szCs w:val="24"/>
        </w:rPr>
        <w:t xml:space="preserve"> официальный сайт, информационный стенд</w:t>
      </w:r>
      <w:r w:rsidR="00F333B2" w:rsidRPr="00B33B53">
        <w:rPr>
          <w:rFonts w:ascii="Times New Roman" w:hAnsi="Times New Roman"/>
          <w:sz w:val="24"/>
          <w:szCs w:val="24"/>
        </w:rPr>
        <w:t xml:space="preserve"> не позднее 30 календарных дней до начала проведения индивидуального отбора.</w:t>
      </w:r>
      <w:r w:rsidR="008353B5">
        <w:rPr>
          <w:rFonts w:ascii="Times New Roman" w:hAnsi="Times New Roman"/>
          <w:sz w:val="24"/>
          <w:szCs w:val="24"/>
        </w:rPr>
        <w:t xml:space="preserve"> </w:t>
      </w:r>
    </w:p>
    <w:p w:rsidR="00F333B2" w:rsidRDefault="00C62216" w:rsidP="002D27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8353B5">
        <w:rPr>
          <w:rFonts w:ascii="Times New Roman" w:hAnsi="Times New Roman"/>
          <w:sz w:val="24"/>
          <w:szCs w:val="24"/>
        </w:rPr>
        <w:t xml:space="preserve">. </w:t>
      </w:r>
      <w:r w:rsidR="008353B5" w:rsidRPr="00B33B53">
        <w:rPr>
          <w:rFonts w:ascii="Times New Roman" w:hAnsi="Times New Roman"/>
          <w:sz w:val="24"/>
          <w:szCs w:val="24"/>
        </w:rPr>
        <w:t xml:space="preserve">Настоящий Порядок принимается </w:t>
      </w:r>
      <w:r w:rsidR="008353B5">
        <w:rPr>
          <w:rFonts w:ascii="Times New Roman" w:hAnsi="Times New Roman"/>
          <w:sz w:val="24"/>
          <w:szCs w:val="24"/>
        </w:rPr>
        <w:t>ежегодно</w:t>
      </w:r>
      <w:r w:rsidR="00F333B2" w:rsidRPr="00B33B53">
        <w:rPr>
          <w:rFonts w:ascii="Times New Roman" w:hAnsi="Times New Roman"/>
          <w:sz w:val="24"/>
          <w:szCs w:val="24"/>
        </w:rPr>
        <w:t xml:space="preserve"> с учетом мнения участников образовательных отношений.</w:t>
      </w:r>
    </w:p>
    <w:p w:rsidR="008353B5" w:rsidRPr="00B33B53" w:rsidRDefault="008353B5" w:rsidP="002D27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33B2" w:rsidRPr="00DD60C7" w:rsidRDefault="00F333B2" w:rsidP="002D27CD">
      <w:pPr>
        <w:spacing w:after="120"/>
        <w:jc w:val="center"/>
        <w:rPr>
          <w:rFonts w:ascii="Times New Roman" w:hAnsi="Times New Roman"/>
          <w:i/>
          <w:iCs/>
          <w:sz w:val="24"/>
          <w:szCs w:val="24"/>
        </w:rPr>
      </w:pPr>
      <w:r w:rsidRPr="00DD60C7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C62216">
        <w:rPr>
          <w:rFonts w:ascii="Times New Roman" w:hAnsi="Times New Roman"/>
          <w:b/>
          <w:bCs/>
          <w:sz w:val="24"/>
          <w:szCs w:val="24"/>
        </w:rPr>
        <w:t>Порядок проведения индивидуального отбора</w:t>
      </w:r>
    </w:p>
    <w:p w:rsidR="00601E32" w:rsidRPr="00DD60C7" w:rsidRDefault="00F333B2" w:rsidP="002D27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60C7">
        <w:rPr>
          <w:rFonts w:ascii="Times New Roman" w:hAnsi="Times New Roman"/>
          <w:color w:val="000000"/>
          <w:sz w:val="24"/>
          <w:szCs w:val="24"/>
        </w:rPr>
        <w:t xml:space="preserve">2.1. </w:t>
      </w:r>
      <w:proofErr w:type="gramStart"/>
      <w:r w:rsidRPr="00DD60C7">
        <w:rPr>
          <w:rFonts w:ascii="Times New Roman" w:hAnsi="Times New Roman"/>
          <w:sz w:val="24"/>
          <w:szCs w:val="24"/>
        </w:rPr>
        <w:t xml:space="preserve">Индивидуальный отбор обучающихся, получивших основное общее образование, осуществляется по личному заявлению </w:t>
      </w:r>
      <w:r w:rsidR="00873858">
        <w:rPr>
          <w:rFonts w:ascii="Times New Roman" w:hAnsi="Times New Roman"/>
          <w:sz w:val="24"/>
          <w:szCs w:val="24"/>
        </w:rPr>
        <w:t xml:space="preserve">совершеннолетнего </w:t>
      </w:r>
      <w:r w:rsidRPr="00DD60C7">
        <w:rPr>
          <w:rFonts w:ascii="Times New Roman" w:hAnsi="Times New Roman"/>
          <w:sz w:val="24"/>
          <w:szCs w:val="24"/>
        </w:rPr>
        <w:t xml:space="preserve">обучающегося </w:t>
      </w:r>
      <w:r w:rsidR="00873858">
        <w:rPr>
          <w:rFonts w:ascii="Times New Roman" w:hAnsi="Times New Roman"/>
          <w:sz w:val="24"/>
          <w:szCs w:val="24"/>
        </w:rPr>
        <w:t>или родител</w:t>
      </w:r>
      <w:r w:rsidR="00601E32">
        <w:rPr>
          <w:rFonts w:ascii="Times New Roman" w:hAnsi="Times New Roman"/>
          <w:sz w:val="24"/>
          <w:szCs w:val="24"/>
        </w:rPr>
        <w:t>я</w:t>
      </w:r>
      <w:r w:rsidR="00873858">
        <w:rPr>
          <w:rFonts w:ascii="Times New Roman" w:hAnsi="Times New Roman"/>
          <w:sz w:val="24"/>
          <w:szCs w:val="24"/>
        </w:rPr>
        <w:t xml:space="preserve"> (законн</w:t>
      </w:r>
      <w:r w:rsidR="00601E32">
        <w:rPr>
          <w:rFonts w:ascii="Times New Roman" w:hAnsi="Times New Roman"/>
          <w:sz w:val="24"/>
          <w:szCs w:val="24"/>
        </w:rPr>
        <w:t>ого</w:t>
      </w:r>
      <w:r w:rsidR="00873858">
        <w:rPr>
          <w:rFonts w:ascii="Times New Roman" w:hAnsi="Times New Roman"/>
          <w:sz w:val="24"/>
          <w:szCs w:val="24"/>
        </w:rPr>
        <w:t xml:space="preserve"> представител</w:t>
      </w:r>
      <w:r w:rsidR="00601E32">
        <w:rPr>
          <w:rFonts w:ascii="Times New Roman" w:hAnsi="Times New Roman"/>
          <w:sz w:val="24"/>
          <w:szCs w:val="24"/>
        </w:rPr>
        <w:t>я</w:t>
      </w:r>
      <w:r w:rsidR="00873858">
        <w:rPr>
          <w:rFonts w:ascii="Times New Roman" w:hAnsi="Times New Roman"/>
          <w:sz w:val="24"/>
          <w:szCs w:val="24"/>
        </w:rPr>
        <w:t xml:space="preserve">) несовершеннолетнего обучающегося при предъявлении </w:t>
      </w:r>
      <w:r w:rsidR="00601E32">
        <w:rPr>
          <w:rFonts w:ascii="Times New Roman" w:hAnsi="Times New Roman"/>
          <w:sz w:val="24"/>
          <w:szCs w:val="24"/>
        </w:rPr>
        <w:t>оригинала документа, удостоверяющего личность заявителя,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25.07.2002. № 115-ФЗ «О правовом положении иностранных граждан в Российской Федерации»</w:t>
      </w:r>
      <w:r w:rsidRPr="00DD60C7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F333B2" w:rsidRPr="00DD60C7" w:rsidRDefault="00C62216" w:rsidP="002D27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F333B2" w:rsidRPr="00DD60C7">
        <w:rPr>
          <w:rFonts w:ascii="Times New Roman" w:hAnsi="Times New Roman"/>
          <w:sz w:val="24"/>
          <w:szCs w:val="24"/>
        </w:rPr>
        <w:t xml:space="preserve">. </w:t>
      </w:r>
      <w:r w:rsidR="00601E32" w:rsidRPr="00B33B53">
        <w:rPr>
          <w:rFonts w:ascii="Times New Roman" w:hAnsi="Times New Roman"/>
          <w:sz w:val="24"/>
          <w:szCs w:val="24"/>
        </w:rPr>
        <w:t xml:space="preserve">Заявление подается в </w:t>
      </w:r>
      <w:r w:rsidR="00601E32">
        <w:rPr>
          <w:rFonts w:ascii="Times New Roman" w:hAnsi="Times New Roman"/>
          <w:sz w:val="24"/>
          <w:szCs w:val="24"/>
        </w:rPr>
        <w:t>школу № 37</w:t>
      </w:r>
      <w:r w:rsidR="00601E32" w:rsidRPr="00B33B53">
        <w:rPr>
          <w:rFonts w:ascii="Times New Roman" w:hAnsi="Times New Roman"/>
          <w:sz w:val="24"/>
          <w:szCs w:val="24"/>
        </w:rPr>
        <w:t xml:space="preserve"> не позднее</w:t>
      </w:r>
      <w:r w:rsidR="00601E32">
        <w:rPr>
          <w:rFonts w:ascii="Times New Roman" w:hAnsi="Times New Roman"/>
          <w:sz w:val="24"/>
          <w:szCs w:val="24"/>
        </w:rPr>
        <w:t>,</w:t>
      </w:r>
      <w:r w:rsidR="00601E32" w:rsidRPr="00B33B53">
        <w:rPr>
          <w:rFonts w:ascii="Times New Roman" w:hAnsi="Times New Roman"/>
          <w:sz w:val="24"/>
          <w:szCs w:val="24"/>
        </w:rPr>
        <w:t xml:space="preserve"> чем за </w:t>
      </w:r>
      <w:r w:rsidR="00601E32">
        <w:rPr>
          <w:rFonts w:ascii="Times New Roman" w:hAnsi="Times New Roman"/>
          <w:sz w:val="24"/>
          <w:szCs w:val="24"/>
        </w:rPr>
        <w:t>2</w:t>
      </w:r>
      <w:r w:rsidR="00601E32" w:rsidRPr="00B33B53">
        <w:rPr>
          <w:rFonts w:ascii="Times New Roman" w:hAnsi="Times New Roman"/>
          <w:sz w:val="24"/>
          <w:szCs w:val="24"/>
        </w:rPr>
        <w:t xml:space="preserve"> рабочих дня до начала индивидуального отбора. </w:t>
      </w:r>
      <w:r w:rsidR="00F333B2" w:rsidRPr="00DD60C7">
        <w:rPr>
          <w:rFonts w:ascii="Times New Roman" w:hAnsi="Times New Roman"/>
          <w:sz w:val="24"/>
          <w:szCs w:val="24"/>
        </w:rPr>
        <w:t xml:space="preserve">В заявлении указываются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="00F333B2" w:rsidRPr="00DD60C7">
        <w:rPr>
          <w:rFonts w:ascii="Times New Roman" w:hAnsi="Times New Roman"/>
          <w:sz w:val="24"/>
          <w:szCs w:val="24"/>
        </w:rPr>
        <w:t>сведения:</w:t>
      </w:r>
    </w:p>
    <w:p w:rsidR="00601E32" w:rsidRPr="00B33B53" w:rsidRDefault="00601E32" w:rsidP="002D27C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33B53">
        <w:rPr>
          <w:rFonts w:ascii="Times New Roman" w:hAnsi="Times New Roman"/>
          <w:sz w:val="24"/>
          <w:szCs w:val="24"/>
        </w:rPr>
        <w:t xml:space="preserve">- фамилия, имя, отчество (последнее – при наличии)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B33B53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B33B53">
        <w:rPr>
          <w:rFonts w:ascii="Times New Roman" w:hAnsi="Times New Roman"/>
          <w:sz w:val="24"/>
          <w:szCs w:val="24"/>
        </w:rPr>
        <w:t>щегося</w:t>
      </w:r>
      <w:proofErr w:type="gramEnd"/>
      <w:r w:rsidRPr="00B33B53">
        <w:rPr>
          <w:rFonts w:ascii="Times New Roman" w:hAnsi="Times New Roman"/>
          <w:sz w:val="24"/>
          <w:szCs w:val="24"/>
        </w:rPr>
        <w:t>;</w:t>
      </w:r>
    </w:p>
    <w:p w:rsidR="00601E32" w:rsidRPr="00B33B53" w:rsidRDefault="00601E32" w:rsidP="002D27C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33B53">
        <w:rPr>
          <w:rFonts w:ascii="Times New Roman" w:hAnsi="Times New Roman"/>
          <w:sz w:val="24"/>
          <w:szCs w:val="24"/>
        </w:rPr>
        <w:t xml:space="preserve">- дата и место рождения </w:t>
      </w:r>
      <w:r>
        <w:rPr>
          <w:rFonts w:ascii="Times New Roman" w:hAnsi="Times New Roman"/>
          <w:sz w:val="24"/>
          <w:szCs w:val="24"/>
        </w:rPr>
        <w:t>об</w:t>
      </w:r>
      <w:r w:rsidRPr="00B33B53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B33B53">
        <w:rPr>
          <w:rFonts w:ascii="Times New Roman" w:hAnsi="Times New Roman"/>
          <w:sz w:val="24"/>
          <w:szCs w:val="24"/>
        </w:rPr>
        <w:t>щегося;</w:t>
      </w:r>
    </w:p>
    <w:p w:rsidR="00601E32" w:rsidRDefault="00601E32" w:rsidP="002D27C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33B53">
        <w:rPr>
          <w:rFonts w:ascii="Times New Roman" w:hAnsi="Times New Roman"/>
          <w:sz w:val="24"/>
          <w:szCs w:val="24"/>
        </w:rPr>
        <w:t>-</w:t>
      </w:r>
      <w:r w:rsidR="002D27CD">
        <w:rPr>
          <w:rFonts w:ascii="Times New Roman" w:hAnsi="Times New Roman"/>
          <w:sz w:val="24"/>
          <w:szCs w:val="24"/>
        </w:rPr>
        <w:t xml:space="preserve"> </w:t>
      </w:r>
      <w:r w:rsidRPr="00B33B53">
        <w:rPr>
          <w:rFonts w:ascii="Times New Roman" w:hAnsi="Times New Roman"/>
          <w:sz w:val="24"/>
          <w:szCs w:val="24"/>
        </w:rPr>
        <w:t xml:space="preserve">фамилия, имя, отчество (последнее – при наличии) родителей (законных представителей)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B33B53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B33B53">
        <w:rPr>
          <w:rFonts w:ascii="Times New Roman" w:hAnsi="Times New Roman"/>
          <w:sz w:val="24"/>
          <w:szCs w:val="24"/>
        </w:rPr>
        <w:t>щегося</w:t>
      </w:r>
      <w:proofErr w:type="gramEnd"/>
      <w:r w:rsidRPr="00B33B53">
        <w:rPr>
          <w:rFonts w:ascii="Times New Roman" w:hAnsi="Times New Roman"/>
          <w:sz w:val="24"/>
          <w:szCs w:val="24"/>
        </w:rPr>
        <w:t>;</w:t>
      </w:r>
    </w:p>
    <w:p w:rsidR="00601E32" w:rsidRDefault="00601E32" w:rsidP="002D27C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места жительства обучающегося;</w:t>
      </w:r>
    </w:p>
    <w:p w:rsidR="00601E32" w:rsidRPr="00B33B53" w:rsidRDefault="00601E32" w:rsidP="002D27C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контактный телефон заявителя;</w:t>
      </w:r>
    </w:p>
    <w:p w:rsidR="00601E32" w:rsidRDefault="00601E32" w:rsidP="002D27C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33B53">
        <w:rPr>
          <w:rFonts w:ascii="Times New Roman" w:hAnsi="Times New Roman"/>
          <w:sz w:val="24"/>
          <w:szCs w:val="24"/>
        </w:rPr>
        <w:t>- класс (группа) профильного обучения, для приёма (перевода) в который подаётся заявление.</w:t>
      </w:r>
    </w:p>
    <w:p w:rsidR="00C6652B" w:rsidRDefault="00C6652B" w:rsidP="002D27C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заявлении подписью совершеннолетнего участника индивидуального отбора фиксируется согласие на обработку его персональных данных, подписью родителя (законного представителя) несовершеннолетнего</w:t>
      </w:r>
      <w:r w:rsidRPr="00C665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участника индивидуального отбора фиксируется согласие на обработку персональных данных ребенка в порядке, установленном законодательством Российской Федерации.</w:t>
      </w:r>
    </w:p>
    <w:p w:rsidR="00236366" w:rsidRPr="00C43B72" w:rsidRDefault="00C62216" w:rsidP="002D27C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К заявлению </w:t>
      </w:r>
      <w:r w:rsidR="00F333B2" w:rsidRPr="00236366">
        <w:rPr>
          <w:rFonts w:ascii="Times New Roman" w:hAnsi="Times New Roman"/>
          <w:sz w:val="24"/>
          <w:szCs w:val="24"/>
        </w:rPr>
        <w:t>прилагаются следующие документы, заверенные руководителем образовательной организации</w:t>
      </w:r>
      <w:r w:rsidR="00601E32" w:rsidRPr="00236366">
        <w:rPr>
          <w:rFonts w:ascii="Times New Roman" w:hAnsi="Times New Roman"/>
          <w:sz w:val="24"/>
          <w:szCs w:val="24"/>
        </w:rPr>
        <w:t xml:space="preserve">, </w:t>
      </w:r>
      <w:r w:rsidR="00236366" w:rsidRPr="00C43B72">
        <w:rPr>
          <w:rFonts w:ascii="Times New Roman" w:hAnsi="Times New Roman"/>
          <w:sz w:val="24"/>
          <w:szCs w:val="24"/>
        </w:rPr>
        <w:t>в которой обучается (обучался) участник индивидуального отбора:</w:t>
      </w:r>
    </w:p>
    <w:p w:rsidR="00236366" w:rsidRPr="00B33B53" w:rsidRDefault="00236366" w:rsidP="002D27C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33B53">
        <w:rPr>
          <w:rFonts w:ascii="Times New Roman" w:hAnsi="Times New Roman"/>
          <w:sz w:val="24"/>
          <w:szCs w:val="24"/>
        </w:rPr>
        <w:t xml:space="preserve">- выписка из протокола результатов государственной итоговой аттестации </w:t>
      </w:r>
      <w:r w:rsidR="00C62216">
        <w:rPr>
          <w:rFonts w:ascii="Times New Roman" w:hAnsi="Times New Roman"/>
          <w:sz w:val="24"/>
          <w:szCs w:val="24"/>
        </w:rPr>
        <w:t>(далее – ГИА) по образовательной программе</w:t>
      </w:r>
      <w:r w:rsidRPr="00B33B53">
        <w:rPr>
          <w:rFonts w:ascii="Times New Roman" w:hAnsi="Times New Roman"/>
          <w:sz w:val="24"/>
          <w:szCs w:val="24"/>
        </w:rPr>
        <w:t xml:space="preserve"> основного общего образования;</w:t>
      </w:r>
    </w:p>
    <w:p w:rsidR="00236366" w:rsidRDefault="00236366" w:rsidP="002D27C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33B53">
        <w:rPr>
          <w:rFonts w:ascii="Times New Roman" w:hAnsi="Times New Roman"/>
          <w:sz w:val="24"/>
          <w:szCs w:val="24"/>
        </w:rPr>
        <w:t>- копия аттестата об основном общем образовании;</w:t>
      </w:r>
    </w:p>
    <w:p w:rsidR="00236366" w:rsidRPr="00B33B53" w:rsidRDefault="00236366" w:rsidP="002D27C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</w:t>
      </w:r>
      <w:r w:rsidRPr="00680115">
        <w:rPr>
          <w:rFonts w:ascii="Times New Roman" w:hAnsi="Times New Roman"/>
          <w:sz w:val="24"/>
          <w:szCs w:val="24"/>
        </w:rPr>
        <w:t xml:space="preserve"> </w:t>
      </w:r>
      <w:r w:rsidRPr="00B33B53">
        <w:rPr>
          <w:rFonts w:ascii="Times New Roman" w:hAnsi="Times New Roman"/>
          <w:sz w:val="24"/>
          <w:szCs w:val="24"/>
        </w:rPr>
        <w:t>документов, подтверждающих наличие</w:t>
      </w:r>
      <w:r w:rsidRPr="002D552D">
        <w:rPr>
          <w:rFonts w:ascii="Times New Roman" w:hAnsi="Times New Roman"/>
          <w:sz w:val="24"/>
          <w:szCs w:val="24"/>
        </w:rPr>
        <w:t xml:space="preserve"> </w:t>
      </w:r>
      <w:r w:rsidRPr="00B33B53">
        <w:rPr>
          <w:rFonts w:ascii="Times New Roman" w:hAnsi="Times New Roman"/>
          <w:sz w:val="24"/>
          <w:szCs w:val="24"/>
        </w:rPr>
        <w:t>преимущественного права приёма (перевода)</w:t>
      </w:r>
      <w:r>
        <w:rPr>
          <w:rFonts w:ascii="Times New Roman" w:hAnsi="Times New Roman"/>
          <w:sz w:val="24"/>
          <w:szCs w:val="24"/>
        </w:rPr>
        <w:t xml:space="preserve"> при равном количестве баллов в рейтинге участников индивидуального отбора, указанных </w:t>
      </w:r>
      <w:r w:rsidRPr="00D54581">
        <w:rPr>
          <w:rFonts w:ascii="Times New Roman" w:hAnsi="Times New Roman"/>
          <w:sz w:val="24"/>
          <w:szCs w:val="24"/>
        </w:rPr>
        <w:t>в п.</w:t>
      </w:r>
      <w:r w:rsidR="00BD4DC4" w:rsidRPr="00D54581">
        <w:rPr>
          <w:rFonts w:ascii="Times New Roman" w:hAnsi="Times New Roman"/>
          <w:sz w:val="24"/>
          <w:szCs w:val="24"/>
        </w:rPr>
        <w:t xml:space="preserve"> </w:t>
      </w:r>
      <w:r w:rsidR="00D54581" w:rsidRPr="00D54581">
        <w:rPr>
          <w:rFonts w:ascii="Times New Roman" w:hAnsi="Times New Roman"/>
          <w:sz w:val="24"/>
          <w:szCs w:val="24"/>
        </w:rPr>
        <w:t>2.10</w:t>
      </w:r>
      <w:r w:rsidRPr="00D54581">
        <w:rPr>
          <w:rFonts w:ascii="Times New Roman" w:hAnsi="Times New Roman"/>
          <w:sz w:val="24"/>
          <w:szCs w:val="24"/>
        </w:rPr>
        <w:t>.(</w:t>
      </w:r>
      <w:r>
        <w:rPr>
          <w:rFonts w:ascii="Times New Roman" w:hAnsi="Times New Roman"/>
          <w:sz w:val="24"/>
          <w:szCs w:val="24"/>
        </w:rPr>
        <w:t>при наличии);</w:t>
      </w:r>
    </w:p>
    <w:p w:rsidR="00236366" w:rsidRPr="00B33B53" w:rsidRDefault="00236366" w:rsidP="002D27C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33B5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B53">
        <w:rPr>
          <w:rFonts w:ascii="Times New Roman" w:hAnsi="Times New Roman"/>
          <w:sz w:val="24"/>
          <w:szCs w:val="24"/>
        </w:rPr>
        <w:t>копии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B72">
        <w:rPr>
          <w:rFonts w:ascii="Times New Roman" w:hAnsi="Times New Roman"/>
          <w:sz w:val="24"/>
          <w:szCs w:val="24"/>
        </w:rPr>
        <w:t xml:space="preserve">документов, подтверждающих наличие права приёма (перевода) вне зависимости от количества баллов, указанных </w:t>
      </w:r>
      <w:r w:rsidRPr="00D54581">
        <w:rPr>
          <w:rFonts w:ascii="Times New Roman" w:hAnsi="Times New Roman"/>
          <w:sz w:val="24"/>
          <w:szCs w:val="24"/>
        </w:rPr>
        <w:t>в п.</w:t>
      </w:r>
      <w:r w:rsidR="00BD4DC4" w:rsidRPr="00D54581">
        <w:rPr>
          <w:rFonts w:ascii="Times New Roman" w:hAnsi="Times New Roman"/>
          <w:sz w:val="24"/>
          <w:szCs w:val="24"/>
        </w:rPr>
        <w:t xml:space="preserve"> </w:t>
      </w:r>
      <w:r w:rsidR="00C76A95" w:rsidRPr="00D54581">
        <w:rPr>
          <w:rFonts w:ascii="Times New Roman" w:hAnsi="Times New Roman"/>
          <w:sz w:val="24"/>
          <w:szCs w:val="24"/>
        </w:rPr>
        <w:t>1</w:t>
      </w:r>
      <w:r w:rsidR="00C62216" w:rsidRPr="00D54581">
        <w:rPr>
          <w:rFonts w:ascii="Times New Roman" w:hAnsi="Times New Roman"/>
          <w:sz w:val="24"/>
          <w:szCs w:val="24"/>
        </w:rPr>
        <w:t>.4</w:t>
      </w:r>
      <w:r w:rsidRPr="00D54581">
        <w:rPr>
          <w:rFonts w:ascii="Times New Roman" w:hAnsi="Times New Roman"/>
          <w:sz w:val="24"/>
          <w:szCs w:val="24"/>
        </w:rPr>
        <w:t>.(при наличии).</w:t>
      </w:r>
    </w:p>
    <w:p w:rsidR="00F333B2" w:rsidRPr="00DD60C7" w:rsidRDefault="00C62216" w:rsidP="002D27CD">
      <w:pPr>
        <w:pStyle w:val="consplusnormal"/>
        <w:spacing w:before="0" w:beforeAutospacing="0" w:after="0" w:afterAutospacing="0" w:line="276" w:lineRule="auto"/>
        <w:jc w:val="both"/>
      </w:pPr>
      <w:r>
        <w:lastRenderedPageBreak/>
        <w:t>2.4</w:t>
      </w:r>
      <w:r w:rsidR="00F333B2" w:rsidRPr="00DD60C7">
        <w:t>.</w:t>
      </w:r>
      <w:r w:rsidR="00236366">
        <w:t xml:space="preserve"> </w:t>
      </w:r>
      <w:r w:rsidR="008736F7">
        <w:t>З</w:t>
      </w:r>
      <w:r>
        <w:t>аявление и прилагаемые к нему</w:t>
      </w:r>
      <w:r w:rsidR="00F333B2" w:rsidRPr="00DD60C7">
        <w:t xml:space="preserve"> документы регистрируются в журнале </w:t>
      </w:r>
      <w:r>
        <w:t>регистрации</w:t>
      </w:r>
      <w:r w:rsidR="00F333B2" w:rsidRPr="00DD60C7">
        <w:t xml:space="preserve"> заявлений</w:t>
      </w:r>
      <w:r>
        <w:t xml:space="preserve"> и документов для участия в индивидуальном отборе в день приема документов</w:t>
      </w:r>
      <w:r w:rsidR="008736F7">
        <w:t xml:space="preserve"> лицом, ответственным за организацию индивидуального отбора</w:t>
      </w:r>
      <w:r w:rsidR="00F333B2" w:rsidRPr="00DD60C7">
        <w:t>,</w:t>
      </w:r>
      <w:r w:rsidR="008736F7">
        <w:t xml:space="preserve"> назначенным приказом директора,</w:t>
      </w:r>
      <w:r w:rsidR="00F333B2" w:rsidRPr="00DD60C7">
        <w:t xml:space="preserve"> заявителю предоставляется информация о регистрационном номере заявления на участие в индивидуальном отборе</w:t>
      </w:r>
      <w:r w:rsidR="00BD4DC4">
        <w:t>.</w:t>
      </w:r>
    </w:p>
    <w:p w:rsidR="00F333B2" w:rsidRDefault="008736F7" w:rsidP="002D27CD">
      <w:pPr>
        <w:pStyle w:val="consplusnormal"/>
        <w:spacing w:before="0" w:beforeAutospacing="0" w:after="0" w:afterAutospacing="0" w:line="276" w:lineRule="auto"/>
        <w:jc w:val="both"/>
      </w:pPr>
      <w:r>
        <w:t>2.5.</w:t>
      </w:r>
      <w:r w:rsidR="00F333B2" w:rsidRPr="00DD60C7">
        <w:t xml:space="preserve"> </w:t>
      </w:r>
      <w:r w:rsidR="00BD4DC4" w:rsidRPr="00DD60C7">
        <w:t xml:space="preserve">Прием и регистрация документов, представленных </w:t>
      </w:r>
      <w:r>
        <w:t>для участия в отборе</w:t>
      </w:r>
      <w:r w:rsidR="00BD4DC4" w:rsidRPr="00DD60C7">
        <w:t xml:space="preserve">, осуществляется </w:t>
      </w:r>
      <w:r>
        <w:t xml:space="preserve">в срок с </w:t>
      </w:r>
      <w:r w:rsidR="00E73AB6">
        <w:t>24 июня</w:t>
      </w:r>
      <w:r w:rsidR="00BD4DC4">
        <w:t xml:space="preserve"> </w:t>
      </w:r>
      <w:r>
        <w:t>по</w:t>
      </w:r>
      <w:r w:rsidR="00BD4DC4">
        <w:t xml:space="preserve"> 2</w:t>
      </w:r>
      <w:r w:rsidR="00E73AB6">
        <w:t>8 июн</w:t>
      </w:r>
      <w:r w:rsidR="00BD4DC4">
        <w:t xml:space="preserve">я </w:t>
      </w:r>
      <w:r>
        <w:t>лицом, ответственным за организацию индивидуального отбора</w:t>
      </w:r>
      <w:r w:rsidRPr="00DD60C7">
        <w:t>,</w:t>
      </w:r>
      <w:r>
        <w:t xml:space="preserve"> назначенным приказом директора</w:t>
      </w:r>
      <w:r w:rsidR="00BD4DC4" w:rsidRPr="00DD60C7">
        <w:t>.</w:t>
      </w:r>
    </w:p>
    <w:p w:rsidR="00F333B2" w:rsidRDefault="008736F7" w:rsidP="002D27CD">
      <w:pPr>
        <w:pStyle w:val="consplusnormal"/>
        <w:spacing w:before="0" w:beforeAutospacing="0" w:after="0" w:afterAutospacing="0" w:line="276" w:lineRule="auto"/>
        <w:jc w:val="both"/>
      </w:pPr>
      <w:r>
        <w:t>2.6. Индивидуальный отбор осуществляется на основании бальной системы оценивания достижений обучающихся, в соответствии с которой составляется рейтинг участников индивидуального отбора.</w:t>
      </w:r>
    </w:p>
    <w:p w:rsidR="00F333B2" w:rsidRDefault="00D65AED" w:rsidP="002D27C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>2.7</w:t>
      </w:r>
      <w:r w:rsidR="00F333B2" w:rsidRPr="00DD60C7">
        <w:rPr>
          <w:rFonts w:ascii="Times New Roman" w:hAnsi="Times New Roman"/>
          <w:bCs/>
          <w:sz w:val="24"/>
          <w:szCs w:val="24"/>
        </w:rPr>
        <w:t xml:space="preserve">. </w:t>
      </w:r>
      <w:r w:rsidR="00F333B2" w:rsidRPr="00BD4DC4">
        <w:rPr>
          <w:rFonts w:ascii="Times New Roman" w:hAnsi="Times New Roman"/>
          <w:sz w:val="24"/>
        </w:rPr>
        <w:t>При составлении рейтинга для получения среднего общего образования учитываются предметы</w:t>
      </w:r>
      <w:r w:rsidR="00851EBD">
        <w:rPr>
          <w:rFonts w:ascii="Times New Roman" w:hAnsi="Times New Roman"/>
          <w:sz w:val="24"/>
        </w:rPr>
        <w:t>, указанные в таблице 1</w:t>
      </w:r>
      <w:r w:rsidR="00F333B2" w:rsidRPr="00BD4DC4">
        <w:rPr>
          <w:rFonts w:ascii="Times New Roman" w:hAnsi="Times New Roman"/>
          <w:sz w:val="24"/>
        </w:rPr>
        <w:t>:</w:t>
      </w:r>
    </w:p>
    <w:p w:rsidR="00851EBD" w:rsidRPr="00BD4DC4" w:rsidRDefault="00851EBD" w:rsidP="002D27CD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329"/>
        <w:gridCol w:w="2766"/>
      </w:tblGrid>
      <w:tr w:rsidR="00F333B2" w:rsidRPr="00BD4DC4" w:rsidTr="004152BB">
        <w:tc>
          <w:tcPr>
            <w:tcW w:w="3261" w:type="dxa"/>
          </w:tcPr>
          <w:p w:rsidR="00F333B2" w:rsidRPr="00BD4DC4" w:rsidRDefault="00F333B2" w:rsidP="002D27CD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D4DC4">
              <w:rPr>
                <w:rFonts w:ascii="Times New Roman" w:hAnsi="Times New Roman"/>
                <w:sz w:val="24"/>
                <w:szCs w:val="28"/>
              </w:rPr>
              <w:t>Наименование профиля</w:t>
            </w:r>
          </w:p>
        </w:tc>
        <w:tc>
          <w:tcPr>
            <w:tcW w:w="3329" w:type="dxa"/>
          </w:tcPr>
          <w:p w:rsidR="00F333B2" w:rsidRPr="00BD4DC4" w:rsidRDefault="00F333B2" w:rsidP="002D27CD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D4DC4">
              <w:rPr>
                <w:rFonts w:ascii="Times New Roman" w:hAnsi="Times New Roman"/>
                <w:sz w:val="24"/>
                <w:szCs w:val="28"/>
              </w:rPr>
              <w:t>Обязательный</w:t>
            </w:r>
            <w:r w:rsidR="00D65AED">
              <w:rPr>
                <w:rFonts w:ascii="Times New Roman" w:hAnsi="Times New Roman"/>
                <w:sz w:val="24"/>
                <w:szCs w:val="28"/>
              </w:rPr>
              <w:t xml:space="preserve"> (е)</w:t>
            </w:r>
            <w:r w:rsidRPr="00BD4DC4">
              <w:rPr>
                <w:rFonts w:ascii="Times New Roman" w:hAnsi="Times New Roman"/>
                <w:sz w:val="24"/>
                <w:szCs w:val="28"/>
              </w:rPr>
              <w:t xml:space="preserve"> предме</w:t>
            </w:r>
            <w:proofErr w:type="gramStart"/>
            <w:r w:rsidRPr="00BD4DC4">
              <w:rPr>
                <w:rFonts w:ascii="Times New Roman" w:hAnsi="Times New Roman"/>
                <w:sz w:val="24"/>
                <w:szCs w:val="28"/>
              </w:rPr>
              <w:t>т</w:t>
            </w:r>
            <w:r w:rsidR="00D65AED"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proofErr w:type="gramEnd"/>
            <w:r w:rsidR="00D65AED">
              <w:rPr>
                <w:rFonts w:ascii="Times New Roman" w:hAnsi="Times New Roman"/>
                <w:sz w:val="24"/>
                <w:szCs w:val="28"/>
              </w:rPr>
              <w:t>ы</w:t>
            </w:r>
            <w:proofErr w:type="spellEnd"/>
            <w:r w:rsidR="00D65AED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766" w:type="dxa"/>
          </w:tcPr>
          <w:p w:rsidR="00F333B2" w:rsidRPr="00BD4DC4" w:rsidRDefault="00F333B2" w:rsidP="002D27CD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D4DC4">
              <w:rPr>
                <w:rFonts w:ascii="Times New Roman" w:hAnsi="Times New Roman"/>
                <w:sz w:val="24"/>
                <w:szCs w:val="28"/>
              </w:rPr>
              <w:t>Предмет по выбору</w:t>
            </w:r>
          </w:p>
        </w:tc>
      </w:tr>
      <w:tr w:rsidR="00BD4DC4" w:rsidRPr="00BD4DC4" w:rsidTr="004152BB">
        <w:tc>
          <w:tcPr>
            <w:tcW w:w="3261" w:type="dxa"/>
          </w:tcPr>
          <w:p w:rsidR="00BD4DC4" w:rsidRPr="00BD4DC4" w:rsidRDefault="00BD4DC4" w:rsidP="002D27CD">
            <w:pPr>
              <w:pStyle w:val="a8"/>
              <w:spacing w:before="0" w:beforeAutospacing="0" w:after="0" w:afterAutospacing="0" w:line="276" w:lineRule="auto"/>
              <w:rPr>
                <w:color w:val="000000"/>
                <w:kern w:val="24"/>
                <w:szCs w:val="28"/>
              </w:rPr>
            </w:pPr>
            <w:r w:rsidRPr="00BD4DC4">
              <w:rPr>
                <w:color w:val="000000"/>
                <w:kern w:val="24"/>
                <w:szCs w:val="28"/>
              </w:rPr>
              <w:t xml:space="preserve">Технологический </w:t>
            </w:r>
          </w:p>
        </w:tc>
        <w:tc>
          <w:tcPr>
            <w:tcW w:w="3329" w:type="dxa"/>
          </w:tcPr>
          <w:p w:rsidR="00BD4DC4" w:rsidRPr="00BD4DC4" w:rsidRDefault="00BD4DC4" w:rsidP="002D27CD">
            <w:pPr>
              <w:pStyle w:val="a8"/>
              <w:spacing w:before="0" w:beforeAutospacing="0" w:after="0" w:afterAutospacing="0" w:line="276" w:lineRule="auto"/>
              <w:rPr>
                <w:color w:val="000000"/>
                <w:kern w:val="24"/>
                <w:szCs w:val="28"/>
              </w:rPr>
            </w:pPr>
            <w:r w:rsidRPr="00BD4DC4">
              <w:rPr>
                <w:color w:val="000000"/>
                <w:kern w:val="24"/>
                <w:szCs w:val="28"/>
              </w:rPr>
              <w:t xml:space="preserve">Математика </w:t>
            </w:r>
          </w:p>
        </w:tc>
        <w:tc>
          <w:tcPr>
            <w:tcW w:w="2766" w:type="dxa"/>
          </w:tcPr>
          <w:p w:rsidR="00BD4DC4" w:rsidRPr="00BD4DC4" w:rsidRDefault="00BD4DC4" w:rsidP="002D27CD">
            <w:pPr>
              <w:pStyle w:val="a8"/>
              <w:spacing w:before="0" w:beforeAutospacing="0" w:after="0" w:afterAutospacing="0" w:line="276" w:lineRule="auto"/>
              <w:rPr>
                <w:color w:val="000000"/>
                <w:kern w:val="24"/>
                <w:szCs w:val="28"/>
              </w:rPr>
            </w:pPr>
            <w:r w:rsidRPr="00BD4DC4">
              <w:rPr>
                <w:color w:val="000000"/>
                <w:kern w:val="24"/>
                <w:szCs w:val="28"/>
              </w:rPr>
              <w:t xml:space="preserve">Информатика </w:t>
            </w:r>
          </w:p>
        </w:tc>
      </w:tr>
      <w:tr w:rsidR="00BD4DC4" w:rsidRPr="00BD4DC4" w:rsidTr="004152BB">
        <w:tc>
          <w:tcPr>
            <w:tcW w:w="3261" w:type="dxa"/>
          </w:tcPr>
          <w:p w:rsidR="00BD4DC4" w:rsidRPr="00BD4DC4" w:rsidRDefault="00BD4DC4" w:rsidP="002D27CD">
            <w:pPr>
              <w:pStyle w:val="a8"/>
              <w:spacing w:before="0" w:beforeAutospacing="0" w:after="0" w:afterAutospacing="0" w:line="276" w:lineRule="auto"/>
              <w:rPr>
                <w:szCs w:val="28"/>
              </w:rPr>
            </w:pPr>
            <w:r w:rsidRPr="00BD4DC4">
              <w:rPr>
                <w:color w:val="000000"/>
                <w:kern w:val="24"/>
                <w:szCs w:val="28"/>
              </w:rPr>
              <w:t xml:space="preserve">Социально-экономический </w:t>
            </w:r>
          </w:p>
        </w:tc>
        <w:tc>
          <w:tcPr>
            <w:tcW w:w="3329" w:type="dxa"/>
          </w:tcPr>
          <w:p w:rsidR="00BD4DC4" w:rsidRPr="00BD4DC4" w:rsidRDefault="00BD4DC4" w:rsidP="002D27CD">
            <w:pPr>
              <w:pStyle w:val="a8"/>
              <w:spacing w:before="0" w:beforeAutospacing="0" w:after="0" w:afterAutospacing="0" w:line="276" w:lineRule="auto"/>
              <w:rPr>
                <w:szCs w:val="28"/>
              </w:rPr>
            </w:pPr>
            <w:r w:rsidRPr="00BD4DC4">
              <w:rPr>
                <w:color w:val="000000"/>
                <w:kern w:val="24"/>
                <w:szCs w:val="28"/>
              </w:rPr>
              <w:t xml:space="preserve">Математика </w:t>
            </w:r>
          </w:p>
        </w:tc>
        <w:tc>
          <w:tcPr>
            <w:tcW w:w="2766" w:type="dxa"/>
          </w:tcPr>
          <w:p w:rsidR="00BD4DC4" w:rsidRPr="00BD4DC4" w:rsidRDefault="00BD4DC4" w:rsidP="002D27CD">
            <w:pPr>
              <w:pStyle w:val="a8"/>
              <w:spacing w:before="0" w:beforeAutospacing="0" w:after="0" w:afterAutospacing="0" w:line="276" w:lineRule="auto"/>
              <w:rPr>
                <w:szCs w:val="28"/>
              </w:rPr>
            </w:pPr>
            <w:r w:rsidRPr="00BD4DC4">
              <w:rPr>
                <w:color w:val="000000"/>
                <w:kern w:val="24"/>
                <w:szCs w:val="28"/>
              </w:rPr>
              <w:t xml:space="preserve">Иностранный язык </w:t>
            </w:r>
          </w:p>
        </w:tc>
      </w:tr>
      <w:tr w:rsidR="00BD4DC4" w:rsidRPr="00BD4DC4" w:rsidTr="004152BB">
        <w:tc>
          <w:tcPr>
            <w:tcW w:w="3261" w:type="dxa"/>
          </w:tcPr>
          <w:p w:rsidR="00BD4DC4" w:rsidRPr="00BD4DC4" w:rsidRDefault="00BD4DC4" w:rsidP="002D27CD">
            <w:pPr>
              <w:pStyle w:val="a8"/>
              <w:spacing w:before="0" w:beforeAutospacing="0" w:after="0" w:afterAutospacing="0" w:line="276" w:lineRule="auto"/>
              <w:rPr>
                <w:szCs w:val="28"/>
              </w:rPr>
            </w:pPr>
            <w:proofErr w:type="spellStart"/>
            <w:proofErr w:type="gramStart"/>
            <w:r w:rsidRPr="00BD4DC4">
              <w:rPr>
                <w:color w:val="000000"/>
                <w:kern w:val="24"/>
                <w:szCs w:val="28"/>
              </w:rPr>
              <w:t>Естественно-научный</w:t>
            </w:r>
            <w:proofErr w:type="spellEnd"/>
            <w:proofErr w:type="gramEnd"/>
            <w:r w:rsidRPr="00BD4DC4">
              <w:rPr>
                <w:color w:val="000000"/>
                <w:kern w:val="24"/>
                <w:szCs w:val="28"/>
              </w:rPr>
              <w:t xml:space="preserve"> </w:t>
            </w:r>
          </w:p>
        </w:tc>
        <w:tc>
          <w:tcPr>
            <w:tcW w:w="3329" w:type="dxa"/>
          </w:tcPr>
          <w:p w:rsidR="00BD4DC4" w:rsidRPr="00BD4DC4" w:rsidRDefault="00BD4DC4" w:rsidP="002D27CD">
            <w:pPr>
              <w:pStyle w:val="a8"/>
              <w:spacing w:before="0" w:beforeAutospacing="0" w:after="0" w:afterAutospacing="0" w:line="276" w:lineRule="auto"/>
              <w:rPr>
                <w:szCs w:val="28"/>
              </w:rPr>
            </w:pPr>
            <w:r w:rsidRPr="00BD4DC4">
              <w:rPr>
                <w:color w:val="000000"/>
                <w:kern w:val="24"/>
                <w:szCs w:val="28"/>
              </w:rPr>
              <w:t xml:space="preserve">Математика </w:t>
            </w:r>
          </w:p>
        </w:tc>
        <w:tc>
          <w:tcPr>
            <w:tcW w:w="2766" w:type="dxa"/>
          </w:tcPr>
          <w:p w:rsidR="00BD4DC4" w:rsidRPr="00BD4DC4" w:rsidRDefault="00BD4DC4" w:rsidP="002D27CD">
            <w:pPr>
              <w:pStyle w:val="a8"/>
              <w:spacing w:before="0" w:beforeAutospacing="0" w:after="0" w:afterAutospacing="0" w:line="276" w:lineRule="auto"/>
              <w:rPr>
                <w:szCs w:val="28"/>
              </w:rPr>
            </w:pPr>
            <w:r w:rsidRPr="00BD4DC4">
              <w:rPr>
                <w:color w:val="000000"/>
                <w:kern w:val="24"/>
                <w:szCs w:val="28"/>
              </w:rPr>
              <w:t xml:space="preserve">Химия </w:t>
            </w:r>
            <w:r w:rsidR="00D65AED">
              <w:rPr>
                <w:color w:val="000000"/>
                <w:kern w:val="24"/>
                <w:szCs w:val="28"/>
              </w:rPr>
              <w:t>или Б</w:t>
            </w:r>
            <w:r w:rsidRPr="00BD4DC4">
              <w:rPr>
                <w:color w:val="000000"/>
                <w:kern w:val="24"/>
                <w:szCs w:val="28"/>
              </w:rPr>
              <w:t xml:space="preserve">иология </w:t>
            </w:r>
          </w:p>
        </w:tc>
      </w:tr>
      <w:tr w:rsidR="00BD4DC4" w:rsidRPr="00BD4DC4" w:rsidTr="004152BB">
        <w:tc>
          <w:tcPr>
            <w:tcW w:w="3261" w:type="dxa"/>
          </w:tcPr>
          <w:p w:rsidR="00BD4DC4" w:rsidRPr="00BD4DC4" w:rsidRDefault="00BD4DC4" w:rsidP="002D27CD">
            <w:pPr>
              <w:pStyle w:val="a8"/>
              <w:spacing w:before="0" w:beforeAutospacing="0" w:after="0" w:afterAutospacing="0" w:line="276" w:lineRule="auto"/>
              <w:rPr>
                <w:szCs w:val="28"/>
              </w:rPr>
            </w:pPr>
            <w:r w:rsidRPr="00BD4DC4">
              <w:rPr>
                <w:color w:val="000000"/>
                <w:kern w:val="24"/>
                <w:szCs w:val="28"/>
              </w:rPr>
              <w:t xml:space="preserve">Гуманитарный </w:t>
            </w:r>
          </w:p>
        </w:tc>
        <w:tc>
          <w:tcPr>
            <w:tcW w:w="3329" w:type="dxa"/>
          </w:tcPr>
          <w:p w:rsidR="00BD4DC4" w:rsidRPr="00BD4DC4" w:rsidRDefault="00BD4DC4" w:rsidP="002D27CD">
            <w:pPr>
              <w:pStyle w:val="a8"/>
              <w:spacing w:before="0" w:beforeAutospacing="0" w:after="0" w:afterAutospacing="0" w:line="276" w:lineRule="auto"/>
              <w:rPr>
                <w:szCs w:val="28"/>
              </w:rPr>
            </w:pPr>
            <w:r w:rsidRPr="00BD4DC4">
              <w:rPr>
                <w:color w:val="000000"/>
                <w:kern w:val="24"/>
                <w:szCs w:val="28"/>
              </w:rPr>
              <w:t xml:space="preserve">Русский язык </w:t>
            </w:r>
          </w:p>
        </w:tc>
        <w:tc>
          <w:tcPr>
            <w:tcW w:w="2766" w:type="dxa"/>
          </w:tcPr>
          <w:p w:rsidR="00BD4DC4" w:rsidRPr="00BD4DC4" w:rsidRDefault="00BD4DC4" w:rsidP="002D27CD">
            <w:pPr>
              <w:pStyle w:val="a8"/>
              <w:spacing w:before="0" w:beforeAutospacing="0" w:after="0" w:afterAutospacing="0" w:line="276" w:lineRule="auto"/>
              <w:rPr>
                <w:szCs w:val="28"/>
              </w:rPr>
            </w:pPr>
            <w:r w:rsidRPr="00BD4DC4">
              <w:rPr>
                <w:color w:val="000000"/>
                <w:kern w:val="24"/>
                <w:szCs w:val="28"/>
              </w:rPr>
              <w:t xml:space="preserve">Иностранный язык </w:t>
            </w:r>
          </w:p>
        </w:tc>
      </w:tr>
      <w:tr w:rsidR="00BD4DC4" w:rsidRPr="00BD4DC4" w:rsidTr="004152BB">
        <w:tc>
          <w:tcPr>
            <w:tcW w:w="3261" w:type="dxa"/>
          </w:tcPr>
          <w:p w:rsidR="00BD4DC4" w:rsidRPr="00BD4DC4" w:rsidRDefault="00BD4DC4" w:rsidP="002D27CD">
            <w:pPr>
              <w:pStyle w:val="a8"/>
              <w:spacing w:before="0" w:beforeAutospacing="0" w:after="0" w:afterAutospacing="0" w:line="276" w:lineRule="auto"/>
              <w:rPr>
                <w:szCs w:val="28"/>
              </w:rPr>
            </w:pPr>
            <w:r w:rsidRPr="00BD4DC4">
              <w:rPr>
                <w:iCs/>
                <w:color w:val="000000"/>
                <w:kern w:val="24"/>
                <w:szCs w:val="28"/>
              </w:rPr>
              <w:t xml:space="preserve">Универсальный </w:t>
            </w:r>
          </w:p>
        </w:tc>
        <w:tc>
          <w:tcPr>
            <w:tcW w:w="3329" w:type="dxa"/>
          </w:tcPr>
          <w:p w:rsidR="00BD4DC4" w:rsidRPr="00BD4DC4" w:rsidRDefault="00D65AED" w:rsidP="002D27CD">
            <w:pPr>
              <w:pStyle w:val="a8"/>
              <w:spacing w:before="0" w:beforeAutospacing="0" w:after="0" w:afterAutospacing="0" w:line="276" w:lineRule="auto"/>
              <w:rPr>
                <w:szCs w:val="28"/>
              </w:rPr>
            </w:pPr>
            <w:r>
              <w:rPr>
                <w:iCs/>
                <w:color w:val="000000"/>
                <w:kern w:val="24"/>
                <w:szCs w:val="28"/>
              </w:rPr>
              <w:t>Математика, Р</w:t>
            </w:r>
            <w:r w:rsidR="00BD4DC4" w:rsidRPr="00BD4DC4">
              <w:rPr>
                <w:iCs/>
                <w:color w:val="000000"/>
                <w:kern w:val="24"/>
                <w:szCs w:val="28"/>
              </w:rPr>
              <w:t xml:space="preserve">усский язык </w:t>
            </w:r>
          </w:p>
        </w:tc>
        <w:tc>
          <w:tcPr>
            <w:tcW w:w="2766" w:type="dxa"/>
          </w:tcPr>
          <w:p w:rsidR="00BD4DC4" w:rsidRPr="00BD4DC4" w:rsidRDefault="00BD4DC4" w:rsidP="002D27CD">
            <w:pPr>
              <w:pStyle w:val="a8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BD4DC4">
              <w:rPr>
                <w:color w:val="000000"/>
                <w:kern w:val="24"/>
                <w:szCs w:val="28"/>
              </w:rPr>
              <w:t xml:space="preserve">- </w:t>
            </w:r>
          </w:p>
        </w:tc>
      </w:tr>
    </w:tbl>
    <w:p w:rsidR="00851EBD" w:rsidRPr="00B33B53" w:rsidRDefault="00D65AED" w:rsidP="002D27CD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>2.8.</w:t>
      </w:r>
      <w:r w:rsidR="00BD4DC4" w:rsidRPr="00851EBD">
        <w:rPr>
          <w:rFonts w:ascii="Times New Roman" w:hAnsi="Times New Roman"/>
          <w:bCs/>
          <w:sz w:val="24"/>
        </w:rPr>
        <w:t xml:space="preserve"> </w:t>
      </w:r>
      <w:r w:rsidR="00851EBD">
        <w:rPr>
          <w:rFonts w:ascii="Times New Roman" w:hAnsi="Times New Roman"/>
          <w:sz w:val="24"/>
          <w:szCs w:val="24"/>
        </w:rPr>
        <w:t xml:space="preserve">Рейтинг </w:t>
      </w:r>
      <w:r w:rsidR="00851EBD" w:rsidRPr="00C43B72">
        <w:rPr>
          <w:rFonts w:ascii="Times New Roman" w:hAnsi="Times New Roman"/>
          <w:sz w:val="24"/>
          <w:szCs w:val="24"/>
        </w:rPr>
        <w:t xml:space="preserve">участников </w:t>
      </w:r>
      <w:r w:rsidR="00851EBD" w:rsidRPr="00B33B53">
        <w:rPr>
          <w:rFonts w:ascii="Times New Roman" w:hAnsi="Times New Roman"/>
          <w:sz w:val="24"/>
          <w:szCs w:val="24"/>
        </w:rPr>
        <w:t>индивидуального отбора для получения среднего общего образования с профильным обучением составляется на основании баллов, полученных путём суммирования:</w:t>
      </w:r>
    </w:p>
    <w:p w:rsidR="00851EBD" w:rsidRDefault="00851EBD" w:rsidP="002D27C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33B53">
        <w:rPr>
          <w:rFonts w:ascii="Times New Roman" w:hAnsi="Times New Roman"/>
          <w:sz w:val="24"/>
          <w:szCs w:val="24"/>
        </w:rPr>
        <w:t xml:space="preserve">- баллов, </w:t>
      </w:r>
      <w:r>
        <w:rPr>
          <w:rFonts w:ascii="Times New Roman" w:hAnsi="Times New Roman"/>
          <w:sz w:val="24"/>
          <w:szCs w:val="24"/>
        </w:rPr>
        <w:t xml:space="preserve">полученных по предметам </w:t>
      </w:r>
      <w:r w:rsidRPr="00B33B53">
        <w:rPr>
          <w:rFonts w:ascii="Times New Roman" w:hAnsi="Times New Roman"/>
          <w:sz w:val="24"/>
          <w:szCs w:val="24"/>
        </w:rPr>
        <w:t>ГИА</w:t>
      </w:r>
      <w:r>
        <w:rPr>
          <w:rFonts w:ascii="Times New Roman" w:hAnsi="Times New Roman"/>
          <w:sz w:val="24"/>
          <w:szCs w:val="24"/>
        </w:rPr>
        <w:t>, указанным в таблице 1 для каждого профиля;</w:t>
      </w:r>
    </w:p>
    <w:p w:rsidR="00851EBD" w:rsidRDefault="00851EBD" w:rsidP="002D27C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33B53">
        <w:rPr>
          <w:rFonts w:ascii="Times New Roman" w:hAnsi="Times New Roman"/>
          <w:sz w:val="24"/>
          <w:szCs w:val="24"/>
        </w:rPr>
        <w:t>- отметок, указанных в аттестате об основном общем образовании по предметам, определяющим профил</w:t>
      </w:r>
      <w:r>
        <w:rPr>
          <w:rFonts w:ascii="Times New Roman" w:hAnsi="Times New Roman"/>
          <w:sz w:val="24"/>
          <w:szCs w:val="24"/>
        </w:rPr>
        <w:t>ь обучения</w:t>
      </w:r>
      <w:r w:rsidR="00816731">
        <w:rPr>
          <w:rFonts w:ascii="Times New Roman" w:hAnsi="Times New Roman"/>
          <w:sz w:val="24"/>
          <w:szCs w:val="24"/>
        </w:rPr>
        <w:t>, указанных в таблице 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EBD">
        <w:rPr>
          <w:rFonts w:ascii="Times New Roman" w:hAnsi="Times New Roman"/>
          <w:sz w:val="24"/>
          <w:szCs w:val="24"/>
        </w:rPr>
        <w:t>(для всех, кроме универсального профиля);</w:t>
      </w:r>
    </w:p>
    <w:p w:rsidR="00851EBD" w:rsidRDefault="00851EBD" w:rsidP="002D27C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среднего балла аттестата </w:t>
      </w:r>
      <w:r w:rsidRPr="00B33B53">
        <w:rPr>
          <w:rFonts w:ascii="Times New Roman" w:hAnsi="Times New Roman"/>
          <w:sz w:val="24"/>
          <w:szCs w:val="24"/>
        </w:rPr>
        <w:t>об основном общем образовании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51EBD">
        <w:rPr>
          <w:rFonts w:ascii="Times New Roman" w:hAnsi="Times New Roman"/>
          <w:sz w:val="24"/>
          <w:szCs w:val="24"/>
        </w:rPr>
        <w:t>только для универсального профиля</w:t>
      </w:r>
      <w:r>
        <w:rPr>
          <w:rFonts w:ascii="Times New Roman" w:hAnsi="Times New Roman"/>
          <w:sz w:val="24"/>
          <w:szCs w:val="24"/>
        </w:rPr>
        <w:t>).</w:t>
      </w:r>
    </w:p>
    <w:p w:rsidR="00BD4DC4" w:rsidRDefault="00851EBD" w:rsidP="002D27C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позиции, указанные в п. </w:t>
      </w:r>
      <w:r w:rsidR="00D65AED">
        <w:rPr>
          <w:rFonts w:ascii="Times New Roman" w:hAnsi="Times New Roman"/>
          <w:sz w:val="24"/>
          <w:szCs w:val="24"/>
        </w:rPr>
        <w:t>2.7.</w:t>
      </w:r>
      <w:r w:rsidR="002D27CD">
        <w:rPr>
          <w:rFonts w:ascii="Times New Roman" w:hAnsi="Times New Roman"/>
          <w:sz w:val="24"/>
          <w:szCs w:val="24"/>
        </w:rPr>
        <w:t>,</w:t>
      </w:r>
      <w:r w:rsidR="00D65A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приводятся в соответствие по единой шкале с учетом коэффициента, ежегодно устанавливаемого департаментом образования Ярославской области.</w:t>
      </w:r>
    </w:p>
    <w:p w:rsidR="00816731" w:rsidRDefault="00816731" w:rsidP="002D27C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tblStyle w:val="a4"/>
        <w:tblW w:w="9464" w:type="dxa"/>
        <w:tblLook w:val="04A0"/>
      </w:tblPr>
      <w:tblGrid>
        <w:gridCol w:w="3085"/>
        <w:gridCol w:w="6379"/>
      </w:tblGrid>
      <w:tr w:rsidR="004152BB" w:rsidTr="004152BB">
        <w:tc>
          <w:tcPr>
            <w:tcW w:w="3085" w:type="dxa"/>
          </w:tcPr>
          <w:p w:rsidR="004152BB" w:rsidRPr="00BD4DC4" w:rsidRDefault="004152BB" w:rsidP="002D27CD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D4DC4">
              <w:rPr>
                <w:rFonts w:ascii="Times New Roman" w:hAnsi="Times New Roman"/>
                <w:sz w:val="24"/>
                <w:szCs w:val="28"/>
              </w:rPr>
              <w:t>Наименование профиля</w:t>
            </w:r>
          </w:p>
        </w:tc>
        <w:tc>
          <w:tcPr>
            <w:tcW w:w="6379" w:type="dxa"/>
          </w:tcPr>
          <w:p w:rsidR="004152BB" w:rsidRDefault="004152BB" w:rsidP="002D27CD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Предметы, определяющие профиль обучения</w:t>
            </w:r>
          </w:p>
        </w:tc>
      </w:tr>
      <w:tr w:rsidR="004152BB" w:rsidTr="004152BB">
        <w:tc>
          <w:tcPr>
            <w:tcW w:w="3085" w:type="dxa"/>
          </w:tcPr>
          <w:p w:rsidR="004152BB" w:rsidRPr="00BD4DC4" w:rsidRDefault="004152BB" w:rsidP="002D27CD">
            <w:pPr>
              <w:pStyle w:val="a8"/>
              <w:spacing w:before="0" w:beforeAutospacing="0" w:after="0" w:afterAutospacing="0" w:line="276" w:lineRule="auto"/>
              <w:rPr>
                <w:color w:val="000000"/>
                <w:kern w:val="24"/>
                <w:szCs w:val="28"/>
              </w:rPr>
            </w:pPr>
            <w:r w:rsidRPr="00BD4DC4">
              <w:rPr>
                <w:color w:val="000000"/>
                <w:kern w:val="24"/>
                <w:szCs w:val="28"/>
              </w:rPr>
              <w:t xml:space="preserve">Технологический </w:t>
            </w:r>
          </w:p>
        </w:tc>
        <w:tc>
          <w:tcPr>
            <w:tcW w:w="6379" w:type="dxa"/>
          </w:tcPr>
          <w:p w:rsidR="004152BB" w:rsidRDefault="004152BB" w:rsidP="002D27CD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Математика Информатика Иностранный язык</w:t>
            </w:r>
          </w:p>
        </w:tc>
      </w:tr>
      <w:tr w:rsidR="004152BB" w:rsidTr="004152BB">
        <w:tc>
          <w:tcPr>
            <w:tcW w:w="3085" w:type="dxa"/>
          </w:tcPr>
          <w:p w:rsidR="004152BB" w:rsidRPr="00BD4DC4" w:rsidRDefault="004152BB" w:rsidP="002D27CD">
            <w:pPr>
              <w:pStyle w:val="a8"/>
              <w:spacing w:before="0" w:beforeAutospacing="0" w:after="0" w:afterAutospacing="0" w:line="276" w:lineRule="auto"/>
              <w:rPr>
                <w:szCs w:val="28"/>
              </w:rPr>
            </w:pPr>
            <w:r w:rsidRPr="00BD4DC4">
              <w:rPr>
                <w:color w:val="000000"/>
                <w:kern w:val="24"/>
                <w:szCs w:val="28"/>
              </w:rPr>
              <w:t xml:space="preserve">Социально-экономический </w:t>
            </w:r>
          </w:p>
        </w:tc>
        <w:tc>
          <w:tcPr>
            <w:tcW w:w="6379" w:type="dxa"/>
          </w:tcPr>
          <w:p w:rsidR="004152BB" w:rsidRDefault="004152BB" w:rsidP="002D27CD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Математика Иностранный язык Обществознание</w:t>
            </w:r>
          </w:p>
        </w:tc>
      </w:tr>
      <w:tr w:rsidR="004152BB" w:rsidTr="004152BB">
        <w:tc>
          <w:tcPr>
            <w:tcW w:w="3085" w:type="dxa"/>
          </w:tcPr>
          <w:p w:rsidR="004152BB" w:rsidRPr="00BD4DC4" w:rsidRDefault="004152BB" w:rsidP="002D27CD">
            <w:pPr>
              <w:pStyle w:val="a8"/>
              <w:spacing w:before="0" w:beforeAutospacing="0" w:after="0" w:afterAutospacing="0" w:line="276" w:lineRule="auto"/>
              <w:rPr>
                <w:szCs w:val="28"/>
              </w:rPr>
            </w:pPr>
            <w:proofErr w:type="spellStart"/>
            <w:proofErr w:type="gramStart"/>
            <w:r w:rsidRPr="00BD4DC4">
              <w:rPr>
                <w:color w:val="000000"/>
                <w:kern w:val="24"/>
                <w:szCs w:val="28"/>
              </w:rPr>
              <w:t>Естественно-научный</w:t>
            </w:r>
            <w:proofErr w:type="spellEnd"/>
            <w:proofErr w:type="gramEnd"/>
            <w:r w:rsidRPr="00BD4DC4">
              <w:rPr>
                <w:color w:val="000000"/>
                <w:kern w:val="24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4152BB" w:rsidRDefault="004152BB" w:rsidP="002D27CD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Математика Химия Биология</w:t>
            </w:r>
          </w:p>
        </w:tc>
      </w:tr>
      <w:tr w:rsidR="004152BB" w:rsidTr="004152BB">
        <w:tc>
          <w:tcPr>
            <w:tcW w:w="3085" w:type="dxa"/>
          </w:tcPr>
          <w:p w:rsidR="004152BB" w:rsidRPr="00BD4DC4" w:rsidRDefault="004152BB" w:rsidP="002D27CD">
            <w:pPr>
              <w:pStyle w:val="a8"/>
              <w:spacing w:before="0" w:beforeAutospacing="0" w:after="0" w:afterAutospacing="0" w:line="276" w:lineRule="auto"/>
              <w:rPr>
                <w:szCs w:val="28"/>
              </w:rPr>
            </w:pPr>
            <w:r w:rsidRPr="00BD4DC4">
              <w:rPr>
                <w:color w:val="000000"/>
                <w:kern w:val="24"/>
                <w:szCs w:val="28"/>
              </w:rPr>
              <w:t xml:space="preserve">Гуманитарный </w:t>
            </w:r>
          </w:p>
        </w:tc>
        <w:tc>
          <w:tcPr>
            <w:tcW w:w="6379" w:type="dxa"/>
          </w:tcPr>
          <w:p w:rsidR="004152BB" w:rsidRDefault="004152BB" w:rsidP="002D27CD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Русский язык История Иностранный язык</w:t>
            </w:r>
          </w:p>
        </w:tc>
      </w:tr>
    </w:tbl>
    <w:p w:rsidR="00851EBD" w:rsidRPr="00B33B53" w:rsidRDefault="00D65AED" w:rsidP="002D27CD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2.9. </w:t>
      </w:r>
      <w:r w:rsidR="00851EBD" w:rsidRPr="00B33B53">
        <w:rPr>
          <w:rFonts w:ascii="Times New Roman" w:hAnsi="Times New Roman"/>
          <w:sz w:val="24"/>
          <w:szCs w:val="24"/>
        </w:rPr>
        <w:t xml:space="preserve">Рейтинг </w:t>
      </w:r>
      <w:r w:rsidR="00851EBD">
        <w:rPr>
          <w:rFonts w:ascii="Times New Roman" w:hAnsi="Times New Roman"/>
          <w:sz w:val="24"/>
          <w:szCs w:val="24"/>
        </w:rPr>
        <w:t>участников индивидуального отбора</w:t>
      </w:r>
      <w:r w:rsidR="00851EBD" w:rsidRPr="00B33B53">
        <w:rPr>
          <w:rFonts w:ascii="Times New Roman" w:hAnsi="Times New Roman"/>
          <w:sz w:val="24"/>
          <w:szCs w:val="24"/>
        </w:rPr>
        <w:t xml:space="preserve"> выстраивается по мере убывания набранных ими баллов. Комиссия на основе рейтинга формирует список </w:t>
      </w:r>
      <w:r w:rsidR="00851EBD">
        <w:rPr>
          <w:rFonts w:ascii="Times New Roman" w:hAnsi="Times New Roman"/>
          <w:sz w:val="24"/>
          <w:szCs w:val="24"/>
        </w:rPr>
        <w:t>участников</w:t>
      </w:r>
      <w:r w:rsidR="00851EBD" w:rsidRPr="00B33B53">
        <w:rPr>
          <w:rFonts w:ascii="Times New Roman" w:hAnsi="Times New Roman"/>
          <w:sz w:val="24"/>
          <w:szCs w:val="24"/>
        </w:rPr>
        <w:t xml:space="preserve">, набравших наибольшее число баллов, в соответствии с предельным количеством мест, определённых </w:t>
      </w:r>
      <w:r w:rsidR="00851EBD">
        <w:rPr>
          <w:rFonts w:ascii="Times New Roman" w:hAnsi="Times New Roman"/>
          <w:sz w:val="24"/>
          <w:szCs w:val="24"/>
        </w:rPr>
        <w:t xml:space="preserve">в п. </w:t>
      </w:r>
      <w:r>
        <w:rPr>
          <w:rFonts w:ascii="Times New Roman" w:hAnsi="Times New Roman"/>
          <w:sz w:val="24"/>
          <w:szCs w:val="24"/>
        </w:rPr>
        <w:t>1.5</w:t>
      </w:r>
      <w:r w:rsidR="00851EBD">
        <w:rPr>
          <w:rFonts w:ascii="Times New Roman" w:hAnsi="Times New Roman"/>
          <w:sz w:val="24"/>
          <w:szCs w:val="24"/>
        </w:rPr>
        <w:t>. Порядка, для обучения в профильном классе (группе) на уровне среднего общего образования.</w:t>
      </w:r>
    </w:p>
    <w:p w:rsidR="00851EBD" w:rsidRDefault="00D65AED" w:rsidP="002D27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</w:t>
      </w:r>
      <w:r w:rsidR="00851EBD" w:rsidRPr="00B33B53">
        <w:rPr>
          <w:rFonts w:ascii="Times New Roman" w:hAnsi="Times New Roman"/>
          <w:sz w:val="24"/>
          <w:szCs w:val="24"/>
        </w:rPr>
        <w:t>При равном количестве итоговых баллов в рейтинге участников индивидуального отбора преимущественным п</w:t>
      </w:r>
      <w:r w:rsidR="00851EBD">
        <w:rPr>
          <w:rFonts w:ascii="Times New Roman" w:hAnsi="Times New Roman"/>
          <w:sz w:val="24"/>
          <w:szCs w:val="24"/>
        </w:rPr>
        <w:t>равом при приёме в школу № 37 в</w:t>
      </w:r>
      <w:r w:rsidR="00851EBD" w:rsidRPr="00B33B53">
        <w:rPr>
          <w:rFonts w:ascii="Times New Roman" w:hAnsi="Times New Roman"/>
          <w:sz w:val="24"/>
          <w:szCs w:val="24"/>
        </w:rPr>
        <w:t xml:space="preserve"> профильн</w:t>
      </w:r>
      <w:r w:rsidR="00851EBD">
        <w:rPr>
          <w:rFonts w:ascii="Times New Roman" w:hAnsi="Times New Roman"/>
          <w:sz w:val="24"/>
          <w:szCs w:val="24"/>
        </w:rPr>
        <w:t>ый класс (группу) п</w:t>
      </w:r>
      <w:r w:rsidR="00851EBD" w:rsidRPr="00B33B53">
        <w:rPr>
          <w:rFonts w:ascii="Times New Roman" w:hAnsi="Times New Roman"/>
          <w:sz w:val="24"/>
          <w:szCs w:val="24"/>
        </w:rPr>
        <w:t>ользуются следующие категории: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2"/>
        <w:gridCol w:w="4418"/>
      </w:tblGrid>
      <w:tr w:rsidR="00851EBD" w:rsidRPr="00C67FDA" w:rsidTr="00F227EF">
        <w:tc>
          <w:tcPr>
            <w:tcW w:w="5637" w:type="dxa"/>
            <w:shd w:val="clear" w:color="auto" w:fill="auto"/>
          </w:tcPr>
          <w:p w:rsidR="00851EBD" w:rsidRPr="00851EBD" w:rsidRDefault="00851EBD" w:rsidP="002D27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1E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 </w:t>
            </w:r>
            <w:proofErr w:type="spellStart"/>
            <w:proofErr w:type="gramStart"/>
            <w:r w:rsidRPr="00851EBD">
              <w:rPr>
                <w:rFonts w:ascii="Times New Roman" w:hAnsi="Times New Roman"/>
                <w:b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 w:rsidRPr="00851EBD">
              <w:rPr>
                <w:rFonts w:ascii="Times New Roman" w:hAnsi="Times New Roman"/>
                <w:b/>
                <w:sz w:val="24"/>
                <w:szCs w:val="24"/>
              </w:rPr>
              <w:t>, гуманитарный, социально-экономический, технологический профили</w:t>
            </w:r>
          </w:p>
        </w:tc>
        <w:tc>
          <w:tcPr>
            <w:tcW w:w="4785" w:type="dxa"/>
            <w:shd w:val="clear" w:color="auto" w:fill="auto"/>
          </w:tcPr>
          <w:p w:rsidR="00851EBD" w:rsidRPr="00851EBD" w:rsidRDefault="00851EBD" w:rsidP="002D27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1EBD">
              <w:rPr>
                <w:rFonts w:ascii="Times New Roman" w:hAnsi="Times New Roman"/>
                <w:b/>
                <w:sz w:val="24"/>
                <w:szCs w:val="24"/>
              </w:rPr>
              <w:t>в универсальный профиль</w:t>
            </w:r>
          </w:p>
        </w:tc>
      </w:tr>
      <w:tr w:rsidR="00851EBD" w:rsidRPr="00C67FDA" w:rsidTr="00F227EF">
        <w:tc>
          <w:tcPr>
            <w:tcW w:w="5637" w:type="dxa"/>
            <w:shd w:val="clear" w:color="auto" w:fill="auto"/>
          </w:tcPr>
          <w:p w:rsidR="00851EBD" w:rsidRPr="00C67FDA" w:rsidRDefault="00851EBD" w:rsidP="002D27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FDA">
              <w:rPr>
                <w:rFonts w:ascii="Times New Roman" w:hAnsi="Times New Roman"/>
                <w:sz w:val="24"/>
                <w:szCs w:val="24"/>
              </w:rPr>
              <w:t xml:space="preserve">- в первую очередь участники индивидуального отбора, получившие наибольшее количество баллов по результатам ГИА по предмету, выбираемому </w:t>
            </w:r>
            <w:proofErr w:type="gramStart"/>
            <w:r w:rsidRPr="00C67FD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C67FDA">
              <w:rPr>
                <w:rFonts w:ascii="Times New Roman" w:hAnsi="Times New Roman"/>
                <w:sz w:val="24"/>
                <w:szCs w:val="24"/>
              </w:rPr>
              <w:t xml:space="preserve"> для прохождения ГИА</w:t>
            </w:r>
          </w:p>
        </w:tc>
        <w:tc>
          <w:tcPr>
            <w:tcW w:w="4785" w:type="dxa"/>
            <w:shd w:val="clear" w:color="auto" w:fill="auto"/>
          </w:tcPr>
          <w:p w:rsidR="00851EBD" w:rsidRPr="00C67FDA" w:rsidRDefault="00851EBD" w:rsidP="002D27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FDA">
              <w:rPr>
                <w:rFonts w:ascii="Times New Roman" w:hAnsi="Times New Roman"/>
                <w:sz w:val="24"/>
                <w:szCs w:val="24"/>
              </w:rPr>
              <w:t>- в первую очередь участники индивидуального отбора, имеющие наиболее высокий средний балл аттестата об основном общем образовании</w:t>
            </w:r>
          </w:p>
        </w:tc>
      </w:tr>
      <w:tr w:rsidR="00851EBD" w:rsidRPr="00C67FDA" w:rsidTr="00F227EF">
        <w:tc>
          <w:tcPr>
            <w:tcW w:w="5637" w:type="dxa"/>
            <w:shd w:val="clear" w:color="auto" w:fill="auto"/>
          </w:tcPr>
          <w:p w:rsidR="00851EBD" w:rsidRPr="00C67FDA" w:rsidRDefault="00851EBD" w:rsidP="002D27CD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FDA">
              <w:rPr>
                <w:rFonts w:ascii="Times New Roman" w:hAnsi="Times New Roman"/>
                <w:sz w:val="24"/>
                <w:szCs w:val="24"/>
              </w:rPr>
              <w:t>-  во вторую очередь победители и призёры муниципального этапа всероссийской олимпиады школьников по предметам в соответствии с профилем;</w:t>
            </w:r>
          </w:p>
          <w:p w:rsidR="00851EBD" w:rsidRPr="00C67FDA" w:rsidRDefault="00851EBD" w:rsidP="002D27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851EBD" w:rsidRPr="00C67FDA" w:rsidRDefault="00851EBD" w:rsidP="002D27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FDA">
              <w:rPr>
                <w:rFonts w:ascii="Times New Roman" w:hAnsi="Times New Roman"/>
                <w:sz w:val="24"/>
                <w:szCs w:val="24"/>
              </w:rPr>
              <w:t>- во вторую очередь победители и призёры муниципального этапа всероссийской олимпиады школьников по предметам, изучаемым при получении основного общего образования;</w:t>
            </w:r>
          </w:p>
        </w:tc>
      </w:tr>
      <w:tr w:rsidR="00851EBD" w:rsidRPr="00C67FDA" w:rsidTr="00F227EF">
        <w:tc>
          <w:tcPr>
            <w:tcW w:w="5637" w:type="dxa"/>
            <w:shd w:val="clear" w:color="auto" w:fill="auto"/>
          </w:tcPr>
          <w:p w:rsidR="00851EBD" w:rsidRPr="00C67FDA" w:rsidRDefault="00851EBD" w:rsidP="002D27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FDA">
              <w:rPr>
                <w:rFonts w:ascii="Times New Roman" w:hAnsi="Times New Roman"/>
                <w:sz w:val="24"/>
                <w:szCs w:val="24"/>
              </w:rPr>
              <w:t xml:space="preserve">- в третью очередь победители и призёры областных, всероссийских и международных конференций и конкурсов научно-исследовательских работ или проектов, утвержденных департаментом образования Ярославской области, Министерством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просвещения </w:t>
            </w:r>
            <w:r w:rsidRPr="00C67FDA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по предметам в соответствии с выбранным профилем. </w:t>
            </w:r>
          </w:p>
          <w:p w:rsidR="00851EBD" w:rsidRPr="00C67FDA" w:rsidRDefault="00851EBD" w:rsidP="002D27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851EBD" w:rsidRPr="00C67FDA" w:rsidRDefault="00851EBD" w:rsidP="002D27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FDA">
              <w:rPr>
                <w:rFonts w:ascii="Times New Roman" w:hAnsi="Times New Roman"/>
                <w:sz w:val="24"/>
                <w:szCs w:val="24"/>
              </w:rPr>
              <w:t xml:space="preserve">- в третью очередь победители и призёры областных, всероссийских и международных конференций и конкурсов научно-исследовательских работ или проектов, утвержденных департаментом образования Ярославской области, Министерством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просвещения </w:t>
            </w:r>
            <w:r w:rsidRPr="00C67FDA">
              <w:rPr>
                <w:rFonts w:ascii="Times New Roman" w:hAnsi="Times New Roman"/>
                <w:sz w:val="24"/>
                <w:szCs w:val="24"/>
              </w:rPr>
              <w:t>Российской Федерации по предметам, изучаемым при получении основного общего образования.</w:t>
            </w:r>
          </w:p>
        </w:tc>
      </w:tr>
    </w:tbl>
    <w:p w:rsidR="00851EBD" w:rsidRDefault="00851EBD" w:rsidP="002D27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1EBD" w:rsidRPr="001845DA" w:rsidRDefault="00D65AED" w:rsidP="002D27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 </w:t>
      </w:r>
      <w:r w:rsidR="00851EBD" w:rsidRPr="00B33B53">
        <w:rPr>
          <w:rFonts w:ascii="Times New Roman" w:hAnsi="Times New Roman"/>
          <w:sz w:val="24"/>
          <w:szCs w:val="24"/>
        </w:rPr>
        <w:t xml:space="preserve">При наличии свободных мест возобновляется работа комиссии по индивидуальному отбору </w:t>
      </w:r>
      <w:r w:rsidR="00851EBD">
        <w:rPr>
          <w:rFonts w:ascii="Times New Roman" w:hAnsi="Times New Roman"/>
          <w:sz w:val="24"/>
          <w:szCs w:val="24"/>
        </w:rPr>
        <w:t>не ранее 1</w:t>
      </w:r>
      <w:r w:rsidR="00014C12">
        <w:rPr>
          <w:rFonts w:ascii="Times New Roman" w:hAnsi="Times New Roman"/>
          <w:sz w:val="24"/>
          <w:szCs w:val="24"/>
        </w:rPr>
        <w:t>3</w:t>
      </w:r>
      <w:r w:rsidR="00851EBD">
        <w:rPr>
          <w:rFonts w:ascii="Times New Roman" w:hAnsi="Times New Roman"/>
          <w:sz w:val="24"/>
          <w:szCs w:val="24"/>
        </w:rPr>
        <w:t xml:space="preserve"> июля и не </w:t>
      </w:r>
      <w:r w:rsidR="00851EBD" w:rsidRPr="00B33B53">
        <w:rPr>
          <w:rFonts w:ascii="Times New Roman" w:hAnsi="Times New Roman"/>
          <w:sz w:val="24"/>
          <w:szCs w:val="24"/>
        </w:rPr>
        <w:t xml:space="preserve">позднее </w:t>
      </w:r>
      <w:r w:rsidR="00851EBD">
        <w:rPr>
          <w:rFonts w:ascii="Times New Roman" w:hAnsi="Times New Roman"/>
          <w:sz w:val="24"/>
          <w:szCs w:val="24"/>
        </w:rPr>
        <w:t>2</w:t>
      </w:r>
      <w:r w:rsidR="00014C12">
        <w:rPr>
          <w:rFonts w:ascii="Times New Roman" w:hAnsi="Times New Roman"/>
          <w:sz w:val="24"/>
          <w:szCs w:val="24"/>
        </w:rPr>
        <w:t>6</w:t>
      </w:r>
      <w:r w:rsidR="00851EBD" w:rsidRPr="00B33B53">
        <w:rPr>
          <w:rFonts w:ascii="Times New Roman" w:hAnsi="Times New Roman"/>
          <w:sz w:val="24"/>
          <w:szCs w:val="24"/>
        </w:rPr>
        <w:t xml:space="preserve"> </w:t>
      </w:r>
      <w:r w:rsidR="00851EBD">
        <w:rPr>
          <w:rFonts w:ascii="Times New Roman" w:hAnsi="Times New Roman"/>
          <w:sz w:val="24"/>
          <w:szCs w:val="24"/>
        </w:rPr>
        <w:t xml:space="preserve">августа текущего года в том же порядке, что и индивидуальный отбор, проводившийся в первоначальные сроки. Информация об итогах дополнительного набора размещается на информационном стенде и официальном сайте </w:t>
      </w:r>
      <w:r w:rsidR="00014C12">
        <w:rPr>
          <w:rFonts w:ascii="Times New Roman" w:hAnsi="Times New Roman"/>
          <w:sz w:val="24"/>
          <w:szCs w:val="24"/>
        </w:rPr>
        <w:t>школы № 37</w:t>
      </w:r>
      <w:r w:rsidR="00851EBD">
        <w:rPr>
          <w:rFonts w:ascii="Times New Roman" w:hAnsi="Times New Roman"/>
          <w:sz w:val="24"/>
          <w:szCs w:val="24"/>
        </w:rPr>
        <w:t xml:space="preserve"> в информацио</w:t>
      </w:r>
      <w:r>
        <w:rPr>
          <w:rFonts w:ascii="Times New Roman" w:hAnsi="Times New Roman"/>
          <w:sz w:val="24"/>
          <w:szCs w:val="24"/>
        </w:rPr>
        <w:t>нно-телекоммуникационной сети интернет</w:t>
      </w:r>
      <w:r w:rsidR="00851EBD">
        <w:rPr>
          <w:rFonts w:ascii="Times New Roman" w:hAnsi="Times New Roman"/>
          <w:sz w:val="24"/>
          <w:szCs w:val="24"/>
        </w:rPr>
        <w:t xml:space="preserve"> в течение одного рабочего дня со дня принятия Комиссией решения.</w:t>
      </w:r>
    </w:p>
    <w:p w:rsidR="00014C12" w:rsidRPr="00B33B53" w:rsidRDefault="00D54581" w:rsidP="002D27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</w:t>
      </w:r>
      <w:r w:rsidR="00C76A95">
        <w:rPr>
          <w:rFonts w:ascii="Times New Roman" w:hAnsi="Times New Roman"/>
          <w:sz w:val="24"/>
          <w:szCs w:val="24"/>
        </w:rPr>
        <w:t xml:space="preserve"> </w:t>
      </w:r>
      <w:r w:rsidR="00014C12">
        <w:rPr>
          <w:rFonts w:ascii="Times New Roman" w:hAnsi="Times New Roman"/>
          <w:sz w:val="24"/>
          <w:szCs w:val="24"/>
        </w:rPr>
        <w:t>В случае несогласия с решением комиссии родитель (законный представитель) участника индивидуального отбора имеет право подать апелляцию в конфликтную комиссию школы № 37 в срок не позднее 2 рабочих дней со дня размещения информации о результатах индивидуального отбора.</w:t>
      </w:r>
    </w:p>
    <w:p w:rsidR="00F333B2" w:rsidRDefault="00D54581" w:rsidP="002D27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</w:t>
      </w:r>
      <w:r w:rsidR="00C76A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333B2">
        <w:rPr>
          <w:rFonts w:ascii="Times New Roman" w:hAnsi="Times New Roman"/>
          <w:sz w:val="24"/>
          <w:szCs w:val="24"/>
        </w:rPr>
        <w:t xml:space="preserve">Родители (законные представители) </w:t>
      </w:r>
      <w:r w:rsidR="00014C12">
        <w:rPr>
          <w:rFonts w:ascii="Times New Roman" w:hAnsi="Times New Roman"/>
          <w:sz w:val="24"/>
          <w:szCs w:val="24"/>
        </w:rPr>
        <w:t>несовершеннолетних обучающихся</w:t>
      </w:r>
      <w:r w:rsidR="00F333B2">
        <w:rPr>
          <w:rFonts w:ascii="Times New Roman" w:hAnsi="Times New Roman"/>
          <w:sz w:val="24"/>
          <w:szCs w:val="24"/>
        </w:rPr>
        <w:t>, успешно прошедших</w:t>
      </w:r>
      <w:r w:rsidR="00F333B2" w:rsidRPr="00DD60C7">
        <w:rPr>
          <w:rFonts w:ascii="Times New Roman" w:hAnsi="Times New Roman"/>
          <w:sz w:val="24"/>
          <w:szCs w:val="24"/>
        </w:rPr>
        <w:t xml:space="preserve"> индивидуальный отбор, представляют документы, в соответствии с «Правилами приема граждан в</w:t>
      </w:r>
      <w:r w:rsidR="00F333B2">
        <w:rPr>
          <w:rFonts w:ascii="Times New Roman" w:hAnsi="Times New Roman"/>
          <w:sz w:val="24"/>
          <w:szCs w:val="24"/>
        </w:rPr>
        <w:t xml:space="preserve"> </w:t>
      </w:r>
      <w:r w:rsidR="00F333B2" w:rsidRPr="00DD60C7">
        <w:rPr>
          <w:rFonts w:ascii="Times New Roman" w:hAnsi="Times New Roman"/>
          <w:sz w:val="24"/>
          <w:szCs w:val="24"/>
        </w:rPr>
        <w:t xml:space="preserve">муниципальное </w:t>
      </w:r>
      <w:r w:rsidR="00F333B2">
        <w:rPr>
          <w:rFonts w:ascii="Times New Roman" w:hAnsi="Times New Roman"/>
          <w:sz w:val="24"/>
          <w:szCs w:val="24"/>
        </w:rPr>
        <w:t>обще</w:t>
      </w:r>
      <w:r w:rsidR="00F333B2" w:rsidRPr="00DD60C7">
        <w:rPr>
          <w:rFonts w:ascii="Times New Roman" w:hAnsi="Times New Roman"/>
          <w:sz w:val="24"/>
          <w:szCs w:val="24"/>
        </w:rPr>
        <w:t>образовательное</w:t>
      </w:r>
      <w:r w:rsidR="00F333B2">
        <w:rPr>
          <w:rFonts w:ascii="Times New Roman" w:hAnsi="Times New Roman"/>
          <w:sz w:val="24"/>
          <w:szCs w:val="24"/>
        </w:rPr>
        <w:t xml:space="preserve"> </w:t>
      </w:r>
      <w:r w:rsidR="00F333B2" w:rsidRPr="00DD60C7">
        <w:rPr>
          <w:rFonts w:ascii="Times New Roman" w:hAnsi="Times New Roman"/>
          <w:sz w:val="24"/>
          <w:szCs w:val="24"/>
        </w:rPr>
        <w:t>учреждение</w:t>
      </w:r>
      <w:r w:rsidR="00F333B2">
        <w:rPr>
          <w:rFonts w:ascii="Times New Roman" w:hAnsi="Times New Roman"/>
          <w:sz w:val="24"/>
          <w:szCs w:val="24"/>
        </w:rPr>
        <w:t xml:space="preserve"> «Средняя школа </w:t>
      </w:r>
      <w:r w:rsidR="00F333B2" w:rsidRPr="00DD60C7">
        <w:rPr>
          <w:rFonts w:ascii="Times New Roman" w:hAnsi="Times New Roman"/>
          <w:sz w:val="24"/>
          <w:szCs w:val="24"/>
        </w:rPr>
        <w:t>№ 37 с углубленным изучением английского язык</w:t>
      </w:r>
      <w:r w:rsidR="00F333B2">
        <w:rPr>
          <w:rFonts w:ascii="Times New Roman" w:hAnsi="Times New Roman"/>
          <w:sz w:val="24"/>
          <w:szCs w:val="24"/>
        </w:rPr>
        <w:t>а», утвержденными приказом от 29.11.2017г № 01-07/437</w:t>
      </w:r>
      <w:r w:rsidR="00014C12">
        <w:rPr>
          <w:rFonts w:ascii="Times New Roman" w:hAnsi="Times New Roman"/>
          <w:sz w:val="24"/>
          <w:szCs w:val="24"/>
        </w:rPr>
        <w:t xml:space="preserve"> </w:t>
      </w:r>
      <w:r w:rsidR="00014C12" w:rsidRPr="00DD60C7">
        <w:rPr>
          <w:rFonts w:ascii="Times New Roman" w:hAnsi="Times New Roman"/>
          <w:sz w:val="24"/>
          <w:szCs w:val="24"/>
        </w:rPr>
        <w:t>с изменениями, утвержденными приказом</w:t>
      </w:r>
      <w:r w:rsidR="00014C12">
        <w:rPr>
          <w:rFonts w:ascii="Times New Roman" w:hAnsi="Times New Roman"/>
          <w:sz w:val="24"/>
          <w:szCs w:val="24"/>
        </w:rPr>
        <w:t xml:space="preserve"> от 14.01.2019. № 01-07/14 «О внесении изменений в правила приема в </w:t>
      </w:r>
      <w:r w:rsidR="00014C12" w:rsidRPr="004E6716">
        <w:rPr>
          <w:rFonts w:ascii="Times New Roman" w:hAnsi="Times New Roman"/>
          <w:bCs/>
          <w:sz w:val="24"/>
          <w:szCs w:val="24"/>
        </w:rPr>
        <w:t>муниципальное общеобразовательное учреждение «Средняя школа № 37 с углубленным изучением</w:t>
      </w:r>
      <w:proofErr w:type="gramEnd"/>
      <w:r w:rsidR="00014C12" w:rsidRPr="004E6716">
        <w:rPr>
          <w:rFonts w:ascii="Times New Roman" w:hAnsi="Times New Roman"/>
          <w:bCs/>
          <w:sz w:val="24"/>
          <w:szCs w:val="24"/>
        </w:rPr>
        <w:t xml:space="preserve"> английского языка».</w:t>
      </w:r>
    </w:p>
    <w:p w:rsidR="00F333B2" w:rsidRDefault="00D54581" w:rsidP="002D27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</w:t>
      </w:r>
      <w:r w:rsidR="00C76A95">
        <w:rPr>
          <w:rFonts w:ascii="Times New Roman" w:hAnsi="Times New Roman"/>
          <w:sz w:val="24"/>
          <w:szCs w:val="24"/>
        </w:rPr>
        <w:t xml:space="preserve"> </w:t>
      </w:r>
      <w:r w:rsidR="00F333B2">
        <w:rPr>
          <w:rFonts w:ascii="Times New Roman" w:hAnsi="Times New Roman"/>
          <w:sz w:val="24"/>
          <w:szCs w:val="24"/>
        </w:rPr>
        <w:t>Обучающиеся з</w:t>
      </w:r>
      <w:r w:rsidR="00F333B2" w:rsidRPr="00DD60C7">
        <w:rPr>
          <w:rFonts w:ascii="Times New Roman" w:hAnsi="Times New Roman"/>
          <w:sz w:val="24"/>
          <w:szCs w:val="24"/>
        </w:rPr>
        <w:t>ачисляются в школу № 37 в соответствии с «Правилами приема граждан в</w:t>
      </w:r>
      <w:r w:rsidR="00F333B2">
        <w:rPr>
          <w:rFonts w:ascii="Times New Roman" w:hAnsi="Times New Roman"/>
          <w:sz w:val="24"/>
          <w:szCs w:val="24"/>
        </w:rPr>
        <w:t xml:space="preserve"> </w:t>
      </w:r>
      <w:r w:rsidR="00F333B2" w:rsidRPr="00DD60C7">
        <w:rPr>
          <w:rFonts w:ascii="Times New Roman" w:hAnsi="Times New Roman"/>
          <w:sz w:val="24"/>
          <w:szCs w:val="24"/>
        </w:rPr>
        <w:t xml:space="preserve">муниципальное </w:t>
      </w:r>
      <w:r w:rsidR="00F333B2">
        <w:rPr>
          <w:rFonts w:ascii="Times New Roman" w:hAnsi="Times New Roman"/>
          <w:sz w:val="24"/>
          <w:szCs w:val="24"/>
        </w:rPr>
        <w:t>обще</w:t>
      </w:r>
      <w:r w:rsidR="00F333B2" w:rsidRPr="00DD60C7">
        <w:rPr>
          <w:rFonts w:ascii="Times New Roman" w:hAnsi="Times New Roman"/>
          <w:sz w:val="24"/>
          <w:szCs w:val="24"/>
        </w:rPr>
        <w:t>образовательное</w:t>
      </w:r>
      <w:r w:rsidR="00F333B2">
        <w:rPr>
          <w:rFonts w:ascii="Times New Roman" w:hAnsi="Times New Roman"/>
          <w:sz w:val="24"/>
          <w:szCs w:val="24"/>
        </w:rPr>
        <w:t xml:space="preserve"> </w:t>
      </w:r>
      <w:r w:rsidR="00F333B2" w:rsidRPr="00DD60C7">
        <w:rPr>
          <w:rFonts w:ascii="Times New Roman" w:hAnsi="Times New Roman"/>
          <w:sz w:val="24"/>
          <w:szCs w:val="24"/>
        </w:rPr>
        <w:t>учреждение</w:t>
      </w:r>
      <w:r w:rsidR="00F333B2">
        <w:rPr>
          <w:rFonts w:ascii="Times New Roman" w:hAnsi="Times New Roman"/>
          <w:sz w:val="24"/>
          <w:szCs w:val="24"/>
        </w:rPr>
        <w:t xml:space="preserve"> «Средняя школа </w:t>
      </w:r>
      <w:r w:rsidR="00F333B2" w:rsidRPr="00DD60C7">
        <w:rPr>
          <w:rFonts w:ascii="Times New Roman" w:hAnsi="Times New Roman"/>
          <w:sz w:val="24"/>
          <w:szCs w:val="24"/>
        </w:rPr>
        <w:t>№ 37 с углубленным изучением английского язык</w:t>
      </w:r>
      <w:r w:rsidR="00F333B2">
        <w:rPr>
          <w:rFonts w:ascii="Times New Roman" w:hAnsi="Times New Roman"/>
          <w:sz w:val="24"/>
          <w:szCs w:val="24"/>
        </w:rPr>
        <w:t>а</w:t>
      </w:r>
      <w:r w:rsidR="00014C12">
        <w:rPr>
          <w:rFonts w:ascii="Times New Roman" w:hAnsi="Times New Roman"/>
          <w:sz w:val="24"/>
          <w:szCs w:val="24"/>
        </w:rPr>
        <w:t>» приказом по школе, издаваемым</w:t>
      </w:r>
      <w:r w:rsidR="00F333B2">
        <w:rPr>
          <w:rFonts w:ascii="Times New Roman" w:hAnsi="Times New Roman"/>
          <w:sz w:val="24"/>
          <w:szCs w:val="24"/>
        </w:rPr>
        <w:t xml:space="preserve"> </w:t>
      </w:r>
      <w:r w:rsidR="00F333B2" w:rsidRPr="00DD60C7">
        <w:rPr>
          <w:rFonts w:ascii="Times New Roman" w:hAnsi="Times New Roman"/>
          <w:sz w:val="24"/>
          <w:szCs w:val="24"/>
        </w:rPr>
        <w:t>не позднее 7 рабочих дней со дня подачи документов.</w:t>
      </w:r>
    </w:p>
    <w:p w:rsidR="00F333B2" w:rsidRDefault="00D54581" w:rsidP="002D27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2.15.</w:t>
      </w:r>
      <w:r w:rsidR="00F333B2">
        <w:rPr>
          <w:rFonts w:ascii="Times New Roman" w:hAnsi="Times New Roman"/>
          <w:sz w:val="24"/>
          <w:szCs w:val="24"/>
        </w:rPr>
        <w:t xml:space="preserve"> </w:t>
      </w:r>
      <w:r w:rsidR="00F333B2" w:rsidRPr="00B33B53">
        <w:rPr>
          <w:rFonts w:ascii="Times New Roman" w:hAnsi="Times New Roman"/>
          <w:sz w:val="24"/>
          <w:szCs w:val="24"/>
        </w:rPr>
        <w:t xml:space="preserve">Все документы по организации и проведению индивидуального отбора в классы (группы) профильного обучения хранятся в </w:t>
      </w:r>
      <w:r w:rsidR="00F333B2">
        <w:rPr>
          <w:rFonts w:ascii="Times New Roman" w:hAnsi="Times New Roman"/>
          <w:sz w:val="24"/>
          <w:szCs w:val="24"/>
        </w:rPr>
        <w:t xml:space="preserve">школе № 37 </w:t>
      </w:r>
      <w:r w:rsidR="00F333B2" w:rsidRPr="00B33B53">
        <w:rPr>
          <w:rFonts w:ascii="Times New Roman" w:hAnsi="Times New Roman"/>
          <w:sz w:val="24"/>
          <w:szCs w:val="24"/>
        </w:rPr>
        <w:t>в течение 3-х лет.</w:t>
      </w:r>
    </w:p>
    <w:p w:rsidR="00F333B2" w:rsidRPr="00DD60C7" w:rsidRDefault="004152BB" w:rsidP="002D27CD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333B2" w:rsidRPr="00DD60C7">
        <w:rPr>
          <w:rFonts w:ascii="Times New Roman" w:hAnsi="Times New Roman"/>
          <w:b/>
          <w:sz w:val="24"/>
          <w:szCs w:val="24"/>
        </w:rPr>
        <w:t>. Организация работы комиссии по индивидуальному отбору.</w:t>
      </w:r>
    </w:p>
    <w:p w:rsidR="00F333B2" w:rsidRDefault="004152BB" w:rsidP="002D27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333B2" w:rsidRPr="00DD60C7">
        <w:rPr>
          <w:rFonts w:ascii="Times New Roman" w:hAnsi="Times New Roman"/>
          <w:sz w:val="24"/>
          <w:szCs w:val="24"/>
        </w:rPr>
        <w:t xml:space="preserve">.1. Для проведения индивидуального отбора учащихся в класс </w:t>
      </w:r>
      <w:r>
        <w:rPr>
          <w:rFonts w:ascii="Times New Roman" w:hAnsi="Times New Roman"/>
          <w:sz w:val="24"/>
          <w:szCs w:val="24"/>
        </w:rPr>
        <w:t xml:space="preserve">(группу) </w:t>
      </w:r>
      <w:r w:rsidR="00F333B2" w:rsidRPr="00DD60C7">
        <w:rPr>
          <w:rFonts w:ascii="Times New Roman" w:hAnsi="Times New Roman"/>
          <w:sz w:val="24"/>
          <w:szCs w:val="24"/>
        </w:rPr>
        <w:t>профильного обучения в школе № 37 создается комиссия по индивидуальному отбору (далее – Комиссия)</w:t>
      </w:r>
      <w:r>
        <w:rPr>
          <w:rFonts w:ascii="Times New Roman" w:hAnsi="Times New Roman"/>
          <w:sz w:val="24"/>
          <w:szCs w:val="24"/>
        </w:rPr>
        <w:t xml:space="preserve"> в количестве не менее 3 человек</w:t>
      </w:r>
      <w:r w:rsidR="00F333B2" w:rsidRPr="00DD60C7">
        <w:rPr>
          <w:rFonts w:ascii="Times New Roman" w:hAnsi="Times New Roman"/>
          <w:sz w:val="24"/>
          <w:szCs w:val="24"/>
        </w:rPr>
        <w:t>.</w:t>
      </w:r>
    </w:p>
    <w:p w:rsidR="001125FE" w:rsidRDefault="004152BB" w:rsidP="002D27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Персональный состав Комиссии утверждается приказом директора школы № 37 </w:t>
      </w:r>
      <w:r w:rsidRPr="00DD60C7">
        <w:rPr>
          <w:rFonts w:ascii="Times New Roman" w:hAnsi="Times New Roman"/>
          <w:sz w:val="24"/>
          <w:szCs w:val="24"/>
        </w:rPr>
        <w:t>не позднее, чем за 30 дней до начала индивидуального отбора</w:t>
      </w:r>
      <w:r>
        <w:rPr>
          <w:rFonts w:ascii="Times New Roman" w:hAnsi="Times New Roman"/>
          <w:sz w:val="24"/>
          <w:szCs w:val="24"/>
        </w:rPr>
        <w:t>.</w:t>
      </w:r>
      <w:r w:rsidR="001125FE">
        <w:rPr>
          <w:rFonts w:ascii="Times New Roman" w:hAnsi="Times New Roman"/>
          <w:sz w:val="24"/>
          <w:szCs w:val="24"/>
        </w:rPr>
        <w:t xml:space="preserve"> С</w:t>
      </w:r>
      <w:r w:rsidR="00F333B2" w:rsidRPr="00DD60C7">
        <w:rPr>
          <w:rFonts w:ascii="Times New Roman" w:hAnsi="Times New Roman"/>
          <w:sz w:val="24"/>
          <w:szCs w:val="24"/>
        </w:rPr>
        <w:t xml:space="preserve">остав Комиссии </w:t>
      </w:r>
      <w:r w:rsidR="001125FE">
        <w:rPr>
          <w:rFonts w:ascii="Times New Roman" w:hAnsi="Times New Roman"/>
          <w:sz w:val="24"/>
          <w:szCs w:val="24"/>
        </w:rPr>
        <w:t>формируется из числа руководящих, педагогических работников школы № 37, в комиссию могут быть включены представители</w:t>
      </w:r>
      <w:r w:rsidR="00F333B2" w:rsidRPr="00DD60C7">
        <w:rPr>
          <w:rFonts w:ascii="Times New Roman" w:hAnsi="Times New Roman"/>
          <w:sz w:val="24"/>
          <w:szCs w:val="24"/>
        </w:rPr>
        <w:t xml:space="preserve"> Управляющего совета (по согласованию). </w:t>
      </w:r>
    </w:p>
    <w:p w:rsidR="00F333B2" w:rsidRPr="00DD60C7" w:rsidRDefault="00F333B2" w:rsidP="002D27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60C7">
        <w:rPr>
          <w:rFonts w:ascii="Times New Roman" w:hAnsi="Times New Roman"/>
          <w:sz w:val="24"/>
          <w:szCs w:val="24"/>
        </w:rPr>
        <w:t>3</w:t>
      </w:r>
      <w:r w:rsidR="001125FE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0C7">
        <w:rPr>
          <w:rFonts w:ascii="Times New Roman" w:hAnsi="Times New Roman"/>
          <w:sz w:val="24"/>
          <w:szCs w:val="24"/>
        </w:rPr>
        <w:t>Комиссия, на основании рейтинга результатов индивидуального отбора, в течение трёх рабочих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0C7">
        <w:rPr>
          <w:rFonts w:ascii="Times New Roman" w:hAnsi="Times New Roman"/>
          <w:sz w:val="24"/>
          <w:szCs w:val="24"/>
        </w:rPr>
        <w:t>формирует список уч</w:t>
      </w:r>
      <w:r w:rsidR="001125FE">
        <w:rPr>
          <w:rFonts w:ascii="Times New Roman" w:hAnsi="Times New Roman"/>
          <w:sz w:val="24"/>
          <w:szCs w:val="24"/>
        </w:rPr>
        <w:t>астников</w:t>
      </w:r>
      <w:r w:rsidRPr="00DD60C7">
        <w:rPr>
          <w:rFonts w:ascii="Times New Roman" w:hAnsi="Times New Roman"/>
          <w:sz w:val="24"/>
          <w:szCs w:val="24"/>
        </w:rPr>
        <w:t>, набравших наибольшее число баллов в соответствии с предельным количеством мест, определенных школой № 37</w:t>
      </w:r>
      <w:r w:rsidR="001125FE">
        <w:rPr>
          <w:rFonts w:ascii="Times New Roman" w:hAnsi="Times New Roman"/>
          <w:sz w:val="24"/>
          <w:szCs w:val="24"/>
        </w:rPr>
        <w:t xml:space="preserve"> для обучения в профильной (группе)</w:t>
      </w:r>
      <w:r w:rsidRPr="00DD60C7">
        <w:rPr>
          <w:rFonts w:ascii="Times New Roman" w:hAnsi="Times New Roman"/>
          <w:sz w:val="24"/>
          <w:szCs w:val="24"/>
        </w:rPr>
        <w:t>.</w:t>
      </w:r>
    </w:p>
    <w:p w:rsidR="00F333B2" w:rsidRPr="00DD60C7" w:rsidRDefault="001125FE" w:rsidP="002D27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333B2" w:rsidRPr="00DD60C7">
        <w:rPr>
          <w:rFonts w:ascii="Times New Roman" w:hAnsi="Times New Roman"/>
          <w:sz w:val="24"/>
          <w:szCs w:val="24"/>
        </w:rPr>
        <w:t>.4.</w:t>
      </w:r>
      <w:r w:rsidR="00F333B2">
        <w:rPr>
          <w:rFonts w:ascii="Times New Roman" w:hAnsi="Times New Roman"/>
          <w:sz w:val="24"/>
          <w:szCs w:val="24"/>
        </w:rPr>
        <w:t xml:space="preserve"> </w:t>
      </w:r>
      <w:r w:rsidR="00F333B2" w:rsidRPr="00DD60C7">
        <w:rPr>
          <w:rFonts w:ascii="Times New Roman" w:hAnsi="Times New Roman"/>
          <w:sz w:val="24"/>
          <w:szCs w:val="24"/>
        </w:rPr>
        <w:t>Решение Комиссии оформляется протоколом, который подписывают все члены Комиссии, присутствующие на заседании.</w:t>
      </w:r>
    </w:p>
    <w:p w:rsidR="00F333B2" w:rsidRPr="00DD60C7" w:rsidRDefault="001125FE" w:rsidP="002D27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333B2" w:rsidRPr="00DD60C7">
        <w:rPr>
          <w:rFonts w:ascii="Times New Roman" w:hAnsi="Times New Roman"/>
          <w:sz w:val="24"/>
          <w:szCs w:val="24"/>
        </w:rPr>
        <w:t xml:space="preserve">.5. Информация об итогах индивидуального отбора доводится до сведения всех </w:t>
      </w:r>
      <w:r>
        <w:rPr>
          <w:rFonts w:ascii="Times New Roman" w:hAnsi="Times New Roman"/>
          <w:sz w:val="24"/>
          <w:szCs w:val="24"/>
        </w:rPr>
        <w:t>участников индивидуального отбора</w:t>
      </w:r>
      <w:r w:rsidR="00F333B2" w:rsidRPr="00DD60C7">
        <w:rPr>
          <w:rFonts w:ascii="Times New Roman" w:hAnsi="Times New Roman"/>
          <w:sz w:val="24"/>
          <w:szCs w:val="24"/>
        </w:rPr>
        <w:t>, родителей (законных представителей) посредст</w:t>
      </w:r>
      <w:r>
        <w:rPr>
          <w:rFonts w:ascii="Times New Roman" w:hAnsi="Times New Roman"/>
          <w:sz w:val="24"/>
          <w:szCs w:val="24"/>
        </w:rPr>
        <w:t>вом размещения на информационном стенде</w:t>
      </w:r>
      <w:r w:rsidR="00F333B2" w:rsidRPr="00DD60C7">
        <w:rPr>
          <w:rFonts w:ascii="Times New Roman" w:hAnsi="Times New Roman"/>
          <w:sz w:val="24"/>
          <w:szCs w:val="24"/>
        </w:rPr>
        <w:t xml:space="preserve"> школы </w:t>
      </w:r>
      <w:r>
        <w:rPr>
          <w:rFonts w:ascii="Times New Roman" w:hAnsi="Times New Roman"/>
          <w:sz w:val="24"/>
          <w:szCs w:val="24"/>
        </w:rPr>
        <w:t xml:space="preserve">и официальном сайте в сети интернет </w:t>
      </w:r>
      <w:r w:rsidR="00F333B2" w:rsidRPr="00DD60C7">
        <w:rPr>
          <w:rFonts w:ascii="Times New Roman" w:hAnsi="Times New Roman"/>
          <w:sz w:val="24"/>
          <w:szCs w:val="24"/>
        </w:rPr>
        <w:t>не позднее чем через 3 дня после принятия решения Комиссией.</w:t>
      </w:r>
    </w:p>
    <w:p w:rsidR="00F333B2" w:rsidRDefault="001125FE" w:rsidP="002D27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333B2" w:rsidRPr="00DD60C7">
        <w:rPr>
          <w:rFonts w:ascii="Times New Roman" w:hAnsi="Times New Roman"/>
          <w:sz w:val="24"/>
          <w:szCs w:val="24"/>
        </w:rPr>
        <w:t>.6. В случае несогласия с решением Комиссии родители (законные представители) обучающихся имеют право не позднее чем в течение 2 рабочих дней</w:t>
      </w:r>
      <w:r>
        <w:rPr>
          <w:rFonts w:ascii="Times New Roman" w:hAnsi="Times New Roman"/>
          <w:sz w:val="24"/>
          <w:szCs w:val="24"/>
        </w:rPr>
        <w:t xml:space="preserve"> после размещения информации о результатах </w:t>
      </w:r>
      <w:r w:rsidR="00F333B2" w:rsidRPr="00DD60C7">
        <w:rPr>
          <w:rFonts w:ascii="Times New Roman" w:hAnsi="Times New Roman"/>
          <w:sz w:val="24"/>
          <w:szCs w:val="24"/>
        </w:rPr>
        <w:t>индивидуального отбора направить апелляцию в конфликтную комиссию школы № 37.</w:t>
      </w:r>
    </w:p>
    <w:p w:rsidR="00F333B2" w:rsidRPr="00DD60C7" w:rsidRDefault="00F333B2" w:rsidP="002D27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33B2" w:rsidRPr="00DD60C7" w:rsidRDefault="004152BB" w:rsidP="002D27CD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333B2" w:rsidRPr="00DD60C7">
        <w:rPr>
          <w:rFonts w:ascii="Times New Roman" w:hAnsi="Times New Roman"/>
          <w:b/>
          <w:sz w:val="24"/>
          <w:szCs w:val="24"/>
        </w:rPr>
        <w:t>. Порядок подачи апелляции и работы конфликтной комиссии.</w:t>
      </w:r>
    </w:p>
    <w:p w:rsidR="001125FE" w:rsidRDefault="001125FE" w:rsidP="002D27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333B2" w:rsidRPr="00DD60C7">
        <w:rPr>
          <w:rFonts w:ascii="Times New Roman" w:hAnsi="Times New Roman"/>
          <w:sz w:val="24"/>
          <w:szCs w:val="24"/>
        </w:rPr>
        <w:t>.1. Для рассмотрения апелляций по результатам индивидуального отбора в школе № 37 создается конфликтная комиссия в количестве 3-х</w:t>
      </w:r>
      <w:r w:rsidR="00F333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человек.</w:t>
      </w:r>
      <w:r w:rsidR="00F333B2" w:rsidRPr="00DD60C7">
        <w:rPr>
          <w:rFonts w:ascii="Times New Roman" w:hAnsi="Times New Roman"/>
          <w:sz w:val="24"/>
          <w:szCs w:val="24"/>
        </w:rPr>
        <w:t xml:space="preserve"> </w:t>
      </w:r>
    </w:p>
    <w:p w:rsidR="00F333B2" w:rsidRPr="00DD60C7" w:rsidRDefault="001125FE" w:rsidP="002D27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333B2" w:rsidRPr="00DD60C7">
        <w:rPr>
          <w:rFonts w:ascii="Times New Roman" w:hAnsi="Times New Roman"/>
          <w:sz w:val="24"/>
          <w:szCs w:val="24"/>
        </w:rPr>
        <w:t xml:space="preserve">.2. В состав конфликтной комиссии не могут входить лица, входящие в состав комиссии по индивидуальному отбору. </w:t>
      </w:r>
    </w:p>
    <w:p w:rsidR="00F333B2" w:rsidRPr="00DD60C7" w:rsidRDefault="001125FE" w:rsidP="002D27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333B2" w:rsidRPr="00DD60C7">
        <w:rPr>
          <w:rFonts w:ascii="Times New Roman" w:hAnsi="Times New Roman"/>
          <w:sz w:val="24"/>
          <w:szCs w:val="24"/>
        </w:rPr>
        <w:t xml:space="preserve">.3. Персональный состав конфликтной комиссии утверждается приказом директора школы № 37. </w:t>
      </w:r>
    </w:p>
    <w:p w:rsidR="00F333B2" w:rsidRPr="00DD60C7" w:rsidRDefault="00D54581" w:rsidP="002D27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333B2" w:rsidRPr="00DD60C7">
        <w:rPr>
          <w:rFonts w:ascii="Times New Roman" w:hAnsi="Times New Roman"/>
          <w:sz w:val="24"/>
          <w:szCs w:val="24"/>
        </w:rPr>
        <w:t>.4. Апелляция по результатам индивидуального отбора подается в конфликтную комиссию</w:t>
      </w:r>
      <w:r w:rsidR="00F333B2">
        <w:rPr>
          <w:rFonts w:ascii="Times New Roman" w:hAnsi="Times New Roman"/>
          <w:sz w:val="24"/>
          <w:szCs w:val="24"/>
        </w:rPr>
        <w:t xml:space="preserve"> </w:t>
      </w:r>
      <w:r w:rsidR="00F333B2" w:rsidRPr="00DD60C7">
        <w:rPr>
          <w:rFonts w:ascii="Times New Roman" w:hAnsi="Times New Roman"/>
          <w:sz w:val="24"/>
          <w:szCs w:val="24"/>
        </w:rPr>
        <w:t>в течение 2-х рабочих дней с момента размещения информации о результатах индивидуального отбора.</w:t>
      </w:r>
    </w:p>
    <w:p w:rsidR="00F333B2" w:rsidRPr="00DD60C7" w:rsidRDefault="00D54581" w:rsidP="002D27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333B2" w:rsidRPr="00DD60C7">
        <w:rPr>
          <w:rFonts w:ascii="Times New Roman" w:hAnsi="Times New Roman"/>
          <w:sz w:val="24"/>
          <w:szCs w:val="24"/>
        </w:rPr>
        <w:t xml:space="preserve">.5. </w:t>
      </w:r>
      <w:r w:rsidR="00FF52B0">
        <w:rPr>
          <w:rFonts w:ascii="Times New Roman" w:hAnsi="Times New Roman"/>
          <w:sz w:val="24"/>
          <w:szCs w:val="24"/>
        </w:rPr>
        <w:t>Полномочия</w:t>
      </w:r>
      <w:r w:rsidR="00F333B2" w:rsidRPr="00DD60C7">
        <w:rPr>
          <w:rFonts w:ascii="Times New Roman" w:hAnsi="Times New Roman"/>
          <w:sz w:val="24"/>
          <w:szCs w:val="24"/>
        </w:rPr>
        <w:t xml:space="preserve"> конфликтной комиссии:</w:t>
      </w:r>
    </w:p>
    <w:p w:rsidR="00F333B2" w:rsidRPr="00DD60C7" w:rsidRDefault="00F333B2" w:rsidP="002D27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60C7">
        <w:rPr>
          <w:rFonts w:ascii="Times New Roman" w:hAnsi="Times New Roman"/>
          <w:sz w:val="24"/>
          <w:szCs w:val="24"/>
        </w:rPr>
        <w:t>- приём, регистрация и рассмотрение апелляций;</w:t>
      </w:r>
    </w:p>
    <w:p w:rsidR="00F333B2" w:rsidRPr="00DD60C7" w:rsidRDefault="00F333B2" w:rsidP="002D27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60C7">
        <w:rPr>
          <w:rFonts w:ascii="Times New Roman" w:hAnsi="Times New Roman"/>
          <w:sz w:val="24"/>
          <w:szCs w:val="24"/>
        </w:rPr>
        <w:t>- вынесение решений по результатам рассмотрения апелляций;</w:t>
      </w:r>
    </w:p>
    <w:p w:rsidR="00F333B2" w:rsidRPr="00DD60C7" w:rsidRDefault="00F333B2" w:rsidP="002D27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60C7">
        <w:rPr>
          <w:rFonts w:ascii="Times New Roman" w:hAnsi="Times New Roman"/>
          <w:sz w:val="24"/>
          <w:szCs w:val="24"/>
        </w:rPr>
        <w:t>- информирование заявителей о результатах.</w:t>
      </w:r>
    </w:p>
    <w:p w:rsidR="00F333B2" w:rsidRPr="00DD60C7" w:rsidRDefault="00D54581" w:rsidP="002D27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333B2" w:rsidRPr="00DD60C7">
        <w:rPr>
          <w:rFonts w:ascii="Times New Roman" w:hAnsi="Times New Roman"/>
          <w:sz w:val="24"/>
          <w:szCs w:val="24"/>
        </w:rPr>
        <w:t>.6. Все заседания конфликтной комиссии оформляются протоколом, в котором фиксируются вопросы, вынесенные на рассмотрение, принятые по ним решения. Протокол подписывается всеми присутствующими членами конфликтной комиссии.</w:t>
      </w:r>
    </w:p>
    <w:p w:rsidR="00F333B2" w:rsidRPr="00DD60C7" w:rsidRDefault="00D54581" w:rsidP="002D27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333B2" w:rsidRPr="00DD60C7">
        <w:rPr>
          <w:rFonts w:ascii="Times New Roman" w:hAnsi="Times New Roman"/>
          <w:sz w:val="24"/>
          <w:szCs w:val="24"/>
        </w:rPr>
        <w:t>.7. Решение по результатам рассмотрения апелляций принимается не позднее 3 рабочих</w:t>
      </w:r>
      <w:r w:rsidR="00F333B2">
        <w:rPr>
          <w:rFonts w:ascii="Times New Roman" w:hAnsi="Times New Roman"/>
          <w:sz w:val="24"/>
          <w:szCs w:val="24"/>
        </w:rPr>
        <w:t xml:space="preserve"> </w:t>
      </w:r>
      <w:r w:rsidR="00F333B2" w:rsidRPr="00DD60C7">
        <w:rPr>
          <w:rFonts w:ascii="Times New Roman" w:hAnsi="Times New Roman"/>
          <w:sz w:val="24"/>
          <w:szCs w:val="24"/>
        </w:rPr>
        <w:t>дней с момента подачи заявления и является окончательным.</w:t>
      </w:r>
    </w:p>
    <w:sectPr w:rsidR="00F333B2" w:rsidRPr="00DD60C7" w:rsidSect="00BD2E89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AAB"/>
    <w:multiLevelType w:val="hybridMultilevel"/>
    <w:tmpl w:val="876E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38B2"/>
    <w:multiLevelType w:val="multilevel"/>
    <w:tmpl w:val="C8D659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BDD2B78"/>
    <w:multiLevelType w:val="hybridMultilevel"/>
    <w:tmpl w:val="CE4CBF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6909E2"/>
    <w:multiLevelType w:val="hybridMultilevel"/>
    <w:tmpl w:val="85EA0B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49E2259"/>
    <w:multiLevelType w:val="multilevel"/>
    <w:tmpl w:val="0FF46E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7886F97"/>
    <w:multiLevelType w:val="multilevel"/>
    <w:tmpl w:val="47B8C0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B7934FD"/>
    <w:multiLevelType w:val="hybridMultilevel"/>
    <w:tmpl w:val="117618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9522FA"/>
    <w:multiLevelType w:val="hybridMultilevel"/>
    <w:tmpl w:val="32DEF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009C8"/>
    <w:multiLevelType w:val="hybridMultilevel"/>
    <w:tmpl w:val="D3D678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F167C0C"/>
    <w:multiLevelType w:val="multilevel"/>
    <w:tmpl w:val="CC4890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7415172D"/>
    <w:multiLevelType w:val="multilevel"/>
    <w:tmpl w:val="47B8C0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7586599F"/>
    <w:multiLevelType w:val="hybridMultilevel"/>
    <w:tmpl w:val="FF2E2D68"/>
    <w:lvl w:ilvl="0" w:tplc="59044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27090"/>
    <w:multiLevelType w:val="multilevel"/>
    <w:tmpl w:val="16ECC1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3">
    <w:nsid w:val="77E56153"/>
    <w:multiLevelType w:val="hybridMultilevel"/>
    <w:tmpl w:val="B4FA8D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6A47BB"/>
    <w:multiLevelType w:val="multilevel"/>
    <w:tmpl w:val="18F0F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94351A5"/>
    <w:multiLevelType w:val="hybridMultilevel"/>
    <w:tmpl w:val="BD527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02402"/>
    <w:multiLevelType w:val="multilevel"/>
    <w:tmpl w:val="A84E40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7">
    <w:nsid w:val="7EC40B24"/>
    <w:multiLevelType w:val="hybridMultilevel"/>
    <w:tmpl w:val="455415BC"/>
    <w:lvl w:ilvl="0" w:tplc="A0767C20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12"/>
  </w:num>
  <w:num w:numId="5">
    <w:abstractNumId w:val="5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"/>
  </w:num>
  <w:num w:numId="12">
    <w:abstractNumId w:val="6"/>
  </w:num>
  <w:num w:numId="13">
    <w:abstractNumId w:val="2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  <w:num w:numId="18">
    <w:abstractNumId w:val="7"/>
  </w:num>
  <w:num w:numId="19">
    <w:abstractNumId w:val="0"/>
  </w:num>
  <w:num w:numId="20">
    <w:abstractNumId w:val="14"/>
  </w:num>
  <w:num w:numId="21">
    <w:abstractNumId w:val="3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C5B61"/>
    <w:rsid w:val="00002E0A"/>
    <w:rsid w:val="00014C12"/>
    <w:rsid w:val="0009142F"/>
    <w:rsid w:val="000A3AB1"/>
    <w:rsid w:val="001125FE"/>
    <w:rsid w:val="001237D2"/>
    <w:rsid w:val="00190B03"/>
    <w:rsid w:val="00192349"/>
    <w:rsid w:val="00236366"/>
    <w:rsid w:val="00252D49"/>
    <w:rsid w:val="00272D2B"/>
    <w:rsid w:val="00273F18"/>
    <w:rsid w:val="002C2DF0"/>
    <w:rsid w:val="002D27CD"/>
    <w:rsid w:val="002D59DD"/>
    <w:rsid w:val="002F04AD"/>
    <w:rsid w:val="00311F62"/>
    <w:rsid w:val="003376EC"/>
    <w:rsid w:val="003D4593"/>
    <w:rsid w:val="004152BB"/>
    <w:rsid w:val="004751C8"/>
    <w:rsid w:val="00491294"/>
    <w:rsid w:val="004C4A08"/>
    <w:rsid w:val="004C7DBF"/>
    <w:rsid w:val="004D54D1"/>
    <w:rsid w:val="004E6716"/>
    <w:rsid w:val="005E3DAF"/>
    <w:rsid w:val="005E4C43"/>
    <w:rsid w:val="00601E32"/>
    <w:rsid w:val="006054F4"/>
    <w:rsid w:val="006379F7"/>
    <w:rsid w:val="006515DC"/>
    <w:rsid w:val="00652177"/>
    <w:rsid w:val="00660434"/>
    <w:rsid w:val="006B5CB0"/>
    <w:rsid w:val="006D2D82"/>
    <w:rsid w:val="007207D8"/>
    <w:rsid w:val="007358F7"/>
    <w:rsid w:val="00753BE8"/>
    <w:rsid w:val="00756F3E"/>
    <w:rsid w:val="007C1FCF"/>
    <w:rsid w:val="007D4435"/>
    <w:rsid w:val="007F3E22"/>
    <w:rsid w:val="00816731"/>
    <w:rsid w:val="008318ED"/>
    <w:rsid w:val="008353B5"/>
    <w:rsid w:val="00851EBD"/>
    <w:rsid w:val="008636C5"/>
    <w:rsid w:val="0086589D"/>
    <w:rsid w:val="008736F7"/>
    <w:rsid w:val="00873858"/>
    <w:rsid w:val="008959A9"/>
    <w:rsid w:val="008A6FE0"/>
    <w:rsid w:val="008B2096"/>
    <w:rsid w:val="00921E44"/>
    <w:rsid w:val="0097705E"/>
    <w:rsid w:val="009D7D67"/>
    <w:rsid w:val="00A05109"/>
    <w:rsid w:val="00A14E14"/>
    <w:rsid w:val="00A17571"/>
    <w:rsid w:val="00A361DD"/>
    <w:rsid w:val="00A37671"/>
    <w:rsid w:val="00A7323D"/>
    <w:rsid w:val="00A92583"/>
    <w:rsid w:val="00AA0B5F"/>
    <w:rsid w:val="00AE11E4"/>
    <w:rsid w:val="00B76448"/>
    <w:rsid w:val="00BD2E89"/>
    <w:rsid w:val="00BD4DC4"/>
    <w:rsid w:val="00C27DF0"/>
    <w:rsid w:val="00C30358"/>
    <w:rsid w:val="00C422EA"/>
    <w:rsid w:val="00C62216"/>
    <w:rsid w:val="00C6652B"/>
    <w:rsid w:val="00C66C3D"/>
    <w:rsid w:val="00C76A95"/>
    <w:rsid w:val="00C812FE"/>
    <w:rsid w:val="00CD677F"/>
    <w:rsid w:val="00CF28A2"/>
    <w:rsid w:val="00D21A3C"/>
    <w:rsid w:val="00D2671C"/>
    <w:rsid w:val="00D47CAF"/>
    <w:rsid w:val="00D54581"/>
    <w:rsid w:val="00D57AD4"/>
    <w:rsid w:val="00D65AED"/>
    <w:rsid w:val="00D82072"/>
    <w:rsid w:val="00D943BD"/>
    <w:rsid w:val="00DE61B3"/>
    <w:rsid w:val="00E009BD"/>
    <w:rsid w:val="00E00AF8"/>
    <w:rsid w:val="00E037FA"/>
    <w:rsid w:val="00E3176B"/>
    <w:rsid w:val="00E53707"/>
    <w:rsid w:val="00E53C53"/>
    <w:rsid w:val="00E73AB6"/>
    <w:rsid w:val="00E914F6"/>
    <w:rsid w:val="00EB1EC1"/>
    <w:rsid w:val="00EC5B61"/>
    <w:rsid w:val="00ED0F14"/>
    <w:rsid w:val="00ED241F"/>
    <w:rsid w:val="00F156DF"/>
    <w:rsid w:val="00F333B2"/>
    <w:rsid w:val="00F33735"/>
    <w:rsid w:val="00F70D1A"/>
    <w:rsid w:val="00F71DC0"/>
    <w:rsid w:val="00F748AD"/>
    <w:rsid w:val="00FB5C91"/>
    <w:rsid w:val="00FF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B61"/>
    <w:pPr>
      <w:ind w:left="720"/>
      <w:contextualSpacing/>
    </w:pPr>
  </w:style>
  <w:style w:type="table" w:styleId="a4">
    <w:name w:val="Table Grid"/>
    <w:basedOn w:val="a1"/>
    <w:uiPriority w:val="59"/>
    <w:rsid w:val="00F33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61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361DD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semiHidden/>
    <w:unhideWhenUsed/>
    <w:rsid w:val="0049129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57A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57AD4"/>
    <w:rPr>
      <w:sz w:val="22"/>
      <w:szCs w:val="22"/>
    </w:rPr>
  </w:style>
  <w:style w:type="character" w:customStyle="1" w:styleId="2">
    <w:name w:val="Основной текст (2)_"/>
    <w:basedOn w:val="a0"/>
    <w:link w:val="20"/>
    <w:rsid w:val="001237D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37D2"/>
    <w:pPr>
      <w:widowControl w:val="0"/>
      <w:shd w:val="clear" w:color="auto" w:fill="FFFFFF"/>
      <w:spacing w:before="420" w:after="420" w:line="326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Default">
    <w:name w:val="Default"/>
    <w:rsid w:val="00D47CAF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s1">
    <w:name w:val="s_1"/>
    <w:basedOn w:val="a"/>
    <w:uiPriority w:val="99"/>
    <w:rsid w:val="00F333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333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474CD-1B38-4CF9-BA0C-54CA6907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2324</Words>
  <Characters>13247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15540</CharactersWithSpaces>
  <SharedDoc>false</SharedDoc>
  <HLinks>
    <vt:vector size="18" baseType="variant">
      <vt:variant>
        <vt:i4>2031632</vt:i4>
      </vt:variant>
      <vt:variant>
        <vt:i4>6</vt:i4>
      </vt:variant>
      <vt:variant>
        <vt:i4>0</vt:i4>
      </vt:variant>
      <vt:variant>
        <vt:i4>5</vt:i4>
      </vt:variant>
      <vt:variant>
        <vt:lpwstr>http://www.yarregion.ru/</vt:lpwstr>
      </vt:variant>
      <vt:variant>
        <vt:lpwstr/>
      </vt:variant>
      <vt:variant>
        <vt:i4>1114185</vt:i4>
      </vt:variant>
      <vt:variant>
        <vt:i4>3</vt:i4>
      </vt:variant>
      <vt:variant>
        <vt:i4>0</vt:i4>
      </vt:variant>
      <vt:variant>
        <vt:i4>5</vt:i4>
      </vt:variant>
      <vt:variant>
        <vt:lpwstr>http://www.coikko.ru/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Ключникова</dc:creator>
  <cp:lastModifiedBy>Пользователь Windows</cp:lastModifiedBy>
  <cp:revision>4</cp:revision>
  <cp:lastPrinted>2019-03-07T08:36:00Z</cp:lastPrinted>
  <dcterms:created xsi:type="dcterms:W3CDTF">2019-03-07T07:09:00Z</dcterms:created>
  <dcterms:modified xsi:type="dcterms:W3CDTF">2019-06-29T06:50:00Z</dcterms:modified>
</cp:coreProperties>
</file>