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0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04"/>
        <w:gridCol w:w="8646"/>
      </w:tblGrid>
      <w:tr w:rsidR="00A878FE" w14:paraId="77244F39" w14:textId="77777777" w:rsidTr="00D87795">
        <w:trPr>
          <w:trHeight w:val="507"/>
        </w:trPr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1047FA" w14:textId="77777777" w:rsidR="00A878FE" w:rsidRDefault="00A878FE" w:rsidP="00243E23">
            <w:pPr>
              <w:pStyle w:val="a3"/>
              <w:jc w:val="both"/>
            </w:pPr>
            <w:r>
              <w:t>Название программы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60BED" w14:textId="25285D06" w:rsidR="00A878FE" w:rsidRDefault="00174770" w:rsidP="00243E2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учебного курса «Основы безопасности жизнедеятельности»</w:t>
            </w:r>
            <w:r w:rsidR="00B36686">
              <w:rPr>
                <w:b/>
                <w:bCs/>
              </w:rPr>
              <w:t xml:space="preserve"> на уровень основного общего образования</w:t>
            </w:r>
          </w:p>
        </w:tc>
      </w:tr>
      <w:tr w:rsidR="00A878FE" w14:paraId="49EB6A91" w14:textId="77777777" w:rsidTr="00D87795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B53426" w14:textId="77777777" w:rsidR="00A878FE" w:rsidRDefault="00A878FE" w:rsidP="00243E23">
            <w:pPr>
              <w:pStyle w:val="a3"/>
              <w:jc w:val="both"/>
            </w:pPr>
            <w:r>
              <w:t>Класс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E7B42" w14:textId="77777777" w:rsidR="00A878FE" w:rsidRDefault="00174770" w:rsidP="00243E23">
            <w:pPr>
              <w:pStyle w:val="a3"/>
              <w:jc w:val="both"/>
            </w:pPr>
            <w:r>
              <w:t>8-9 классы</w:t>
            </w:r>
          </w:p>
        </w:tc>
      </w:tr>
      <w:tr w:rsidR="00A878FE" w14:paraId="0616FF43" w14:textId="77777777" w:rsidTr="00B46524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64237A" w14:textId="77777777" w:rsidR="00A878FE" w:rsidRDefault="00A878FE" w:rsidP="00243E23">
            <w:pPr>
              <w:pStyle w:val="a3"/>
              <w:jc w:val="both"/>
            </w:pPr>
            <w:r>
              <w:t>Учебник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1E141" w14:textId="77777777" w:rsidR="004747C3" w:rsidRDefault="0063088C" w:rsidP="0063088C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</w:t>
            </w:r>
            <w:r w:rsidR="00174770" w:rsidRPr="00174770">
              <w:rPr>
                <w:rFonts w:eastAsia="Times New Roman"/>
              </w:rPr>
              <w:t>Учебник для учащихся 8 класс</w:t>
            </w:r>
            <w:r>
              <w:rPr>
                <w:rFonts w:eastAsia="Times New Roman"/>
              </w:rPr>
              <w:t>ов</w:t>
            </w:r>
            <w:r w:rsidR="00174770" w:rsidRPr="00174770">
              <w:rPr>
                <w:rFonts w:eastAsia="Times New Roman"/>
              </w:rPr>
              <w:t xml:space="preserve"> общеобразовательных учреждений/ под ред.  А. Т. Смирнова - М.: Просвещение, 2017</w:t>
            </w:r>
            <w:r w:rsidR="00174770" w:rsidRPr="00174770">
              <w:rPr>
                <w:rFonts w:eastAsia="Times New Roman"/>
                <w:noProof/>
              </w:rPr>
              <w:drawing>
                <wp:inline distT="0" distB="0" distL="0" distR="0" wp14:anchorId="72BF8DCC" wp14:editId="39AFAE17">
                  <wp:extent cx="9525" cy="19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1B3D99" w14:textId="77777777" w:rsidR="0063088C" w:rsidRPr="0063088C" w:rsidRDefault="0063088C" w:rsidP="0063088C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</w:t>
            </w:r>
            <w:r w:rsidRPr="00174770">
              <w:rPr>
                <w:rFonts w:eastAsia="Times New Roman"/>
              </w:rPr>
              <w:t>Учебник для учащихся 8 класс</w:t>
            </w:r>
            <w:r>
              <w:rPr>
                <w:rFonts w:eastAsia="Times New Roman"/>
              </w:rPr>
              <w:t>ов</w:t>
            </w:r>
            <w:r w:rsidRPr="00174770">
              <w:rPr>
                <w:rFonts w:eastAsia="Times New Roman"/>
              </w:rPr>
              <w:t xml:space="preserve"> общеобразовательных учреждений/ под ред.  А. Т. Смирнова - М.: Просвещение, 2017</w:t>
            </w:r>
            <w:r w:rsidRPr="00174770">
              <w:rPr>
                <w:rFonts w:eastAsia="Times New Roman"/>
                <w:noProof/>
              </w:rPr>
              <w:drawing>
                <wp:inline distT="0" distB="0" distL="0" distR="0" wp14:anchorId="23B68040" wp14:editId="2B62CD33">
                  <wp:extent cx="9525" cy="19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8FE" w:rsidRPr="001B187C" w14:paraId="57B09DEE" w14:textId="77777777" w:rsidTr="00B46524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4B574D" w14:textId="77777777" w:rsidR="00A878FE" w:rsidRDefault="00A878FE" w:rsidP="00243E23">
            <w:pPr>
              <w:pStyle w:val="a3"/>
              <w:jc w:val="both"/>
            </w:pPr>
            <w:r>
              <w:t>Количество часов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0F405" w14:textId="77777777" w:rsidR="00A878FE" w:rsidRDefault="0063088C" w:rsidP="00243E23">
            <w:pPr>
              <w:pStyle w:val="a3"/>
              <w:jc w:val="both"/>
            </w:pPr>
            <w:r>
              <w:t>8 классы -</w:t>
            </w:r>
            <w:r w:rsidR="00174770">
              <w:t>34 часа</w:t>
            </w:r>
            <w:r>
              <w:t xml:space="preserve"> (1 час в неделю)</w:t>
            </w:r>
          </w:p>
          <w:p w14:paraId="267E55DC" w14:textId="77777777" w:rsidR="0063088C" w:rsidRPr="00304D23" w:rsidRDefault="0063088C" w:rsidP="00243E23">
            <w:pPr>
              <w:pStyle w:val="a3"/>
              <w:jc w:val="both"/>
            </w:pPr>
            <w:r>
              <w:t>9</w:t>
            </w:r>
            <w:r w:rsidRPr="0063088C">
              <w:t xml:space="preserve"> классы -34 часа (1 час в неделю)</w:t>
            </w:r>
          </w:p>
        </w:tc>
      </w:tr>
      <w:tr w:rsidR="00A878FE" w:rsidRPr="001B187C" w14:paraId="06E99525" w14:textId="77777777" w:rsidTr="00B46524"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A79877" w14:textId="77777777" w:rsidR="00A878FE" w:rsidRDefault="00A878FE" w:rsidP="00243E23">
            <w:pPr>
              <w:pStyle w:val="a3"/>
              <w:jc w:val="both"/>
            </w:pPr>
            <w:r>
              <w:t>Цель курса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0E161" w14:textId="77777777" w:rsidR="0063088C" w:rsidRDefault="00174770" w:rsidP="00747E33">
            <w:pPr>
              <w:pStyle w:val="1"/>
              <w:jc w:val="both"/>
            </w:pPr>
            <w:r w:rsidRPr="00174770">
              <w:t xml:space="preserve">Целью изучения и освоения программы по ОБЖ является: </w:t>
            </w:r>
          </w:p>
          <w:p w14:paraId="7E22F909" w14:textId="77777777" w:rsidR="0063088C" w:rsidRPr="0063088C" w:rsidRDefault="0063088C" w:rsidP="00747E33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</w:rPr>
            </w:pPr>
            <w:r w:rsidRPr="0063088C">
              <w:rPr>
                <w:rFonts w:eastAsia="Times New Roman" w:cs="Times New Roman"/>
                <w:szCs w:val="24"/>
              </w:rPr>
              <w:t>освоение обучающимися знаний о безопасном поведении в повседневной жизнедеятельности;</w:t>
            </w:r>
          </w:p>
          <w:p w14:paraId="1EB8D452" w14:textId="77777777" w:rsidR="0063088C" w:rsidRPr="0063088C" w:rsidRDefault="0063088C" w:rsidP="00747E33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</w:rPr>
            </w:pPr>
            <w:r w:rsidRPr="0063088C">
              <w:rPr>
                <w:rFonts w:eastAsia="Times New Roman" w:cs="Times New Roman"/>
                <w:szCs w:val="24"/>
              </w:rPr>
              <w:t>понимание обучающимися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      </w:r>
          </w:p>
          <w:p w14:paraId="33B5FF9E" w14:textId="77777777" w:rsidR="0063088C" w:rsidRPr="0063088C" w:rsidRDefault="0063088C" w:rsidP="00747E33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</w:rPr>
            </w:pPr>
            <w:r w:rsidRPr="0063088C">
              <w:rPr>
                <w:rFonts w:eastAsia="Times New Roman" w:cs="Times New Roman"/>
                <w:szCs w:val="24"/>
              </w:rPr>
              <w:t>понимание необходимости беречь и сохранять свое здоровье как индивидуальную и общественную ценность;</w:t>
            </w:r>
          </w:p>
          <w:p w14:paraId="681C2238" w14:textId="77777777" w:rsidR="0063088C" w:rsidRPr="0063088C" w:rsidRDefault="0063088C" w:rsidP="00747E33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</w:rPr>
            </w:pPr>
            <w:r w:rsidRPr="0063088C">
              <w:rPr>
                <w:rFonts w:eastAsia="Times New Roman" w:cs="Times New Roman"/>
                <w:szCs w:val="24"/>
              </w:rPr>
      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      </w:r>
          </w:p>
          <w:p w14:paraId="1A59A5AC" w14:textId="77777777" w:rsidR="0063088C" w:rsidRPr="0063088C" w:rsidRDefault="0063088C" w:rsidP="00747E33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</w:rPr>
            </w:pPr>
            <w:r w:rsidRPr="0063088C">
              <w:rPr>
                <w:rFonts w:eastAsia="Times New Roman" w:cs="Times New Roman"/>
                <w:szCs w:val="24"/>
              </w:rPr>
              <w:t>понимание необходимости сохранения природы и окружающей среды для полноценной жизни человека;</w:t>
            </w:r>
          </w:p>
          <w:p w14:paraId="7C357D77" w14:textId="77777777" w:rsidR="0063088C" w:rsidRPr="0063088C" w:rsidRDefault="0063088C" w:rsidP="00747E33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</w:rPr>
            </w:pPr>
            <w:r w:rsidRPr="0063088C">
              <w:rPr>
                <w:rFonts w:eastAsia="Times New Roman" w:cs="Times New Roman"/>
                <w:szCs w:val="24"/>
              </w:rPr>
              <w:t>освоение обучающимися умений экологического проектирования безопасной жизнедеятельности с учетом природных, техногенных и социальных рисков;</w:t>
            </w:r>
          </w:p>
          <w:p w14:paraId="2B1B3119" w14:textId="77777777" w:rsidR="0063088C" w:rsidRPr="0063088C" w:rsidRDefault="0063088C" w:rsidP="00747E33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</w:rPr>
            </w:pPr>
            <w:r w:rsidRPr="0063088C">
              <w:rPr>
                <w:rFonts w:eastAsia="Times New Roman" w:cs="Times New Roman"/>
                <w:szCs w:val="24"/>
              </w:rPr>
      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</w:t>
            </w:r>
          </w:p>
          <w:p w14:paraId="4D375117" w14:textId="77777777" w:rsidR="0063088C" w:rsidRPr="0063088C" w:rsidRDefault="0063088C" w:rsidP="00747E33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</w:rPr>
            </w:pPr>
            <w:r w:rsidRPr="0063088C">
              <w:rPr>
                <w:rFonts w:eastAsia="Times New Roman" w:cs="Times New Roman"/>
                <w:szCs w:val="24"/>
              </w:rPr>
      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      </w:r>
          </w:p>
          <w:p w14:paraId="5E2EC45B" w14:textId="77777777" w:rsidR="0063088C" w:rsidRPr="0063088C" w:rsidRDefault="0063088C" w:rsidP="00747E33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</w:rPr>
            </w:pPr>
            <w:r w:rsidRPr="0063088C">
              <w:rPr>
                <w:rFonts w:eastAsia="Times New Roman" w:cs="Times New Roman"/>
                <w:szCs w:val="24"/>
              </w:rPr>
      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      </w:r>
          </w:p>
          <w:p w14:paraId="432FD191" w14:textId="77777777" w:rsidR="0063088C" w:rsidRPr="0063088C" w:rsidRDefault="0063088C" w:rsidP="00747E33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</w:rPr>
            </w:pPr>
            <w:r w:rsidRPr="0063088C">
              <w:rPr>
                <w:rFonts w:eastAsia="Times New Roman" w:cs="Times New Roman"/>
                <w:szCs w:val="24"/>
              </w:rPr>
              <w:t>освоение умений оказывать первую помощь пострадавшим;</w:t>
            </w:r>
          </w:p>
          <w:p w14:paraId="1C8780D8" w14:textId="77777777" w:rsidR="0063088C" w:rsidRPr="0063088C" w:rsidRDefault="0063088C" w:rsidP="00747E33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</w:rPr>
            </w:pPr>
            <w:r w:rsidRPr="0063088C">
              <w:rPr>
                <w:rFonts w:eastAsia="Times New Roman" w:cs="Times New Roman"/>
                <w:szCs w:val="24"/>
              </w:rPr>
              <w:t>освоение умений готовность проявлять предосторожность в ситуациях неопределенности;</w:t>
            </w:r>
          </w:p>
          <w:p w14:paraId="156697CB" w14:textId="77777777" w:rsidR="0063088C" w:rsidRPr="0063088C" w:rsidRDefault="0063088C" w:rsidP="00747E33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</w:rPr>
            </w:pPr>
            <w:r w:rsidRPr="0063088C">
              <w:rPr>
                <w:rFonts w:eastAsia="Times New Roman" w:cs="Times New Roman"/>
                <w:szCs w:val="24"/>
              </w:rPr>
      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      </w:r>
          </w:p>
          <w:p w14:paraId="1BD9F880" w14:textId="77777777" w:rsidR="0063088C" w:rsidRPr="0063088C" w:rsidRDefault="0063088C" w:rsidP="00747E33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</w:rPr>
            </w:pPr>
            <w:r w:rsidRPr="0063088C">
              <w:rPr>
                <w:rFonts w:eastAsia="Times New Roman" w:cs="Times New Roman"/>
                <w:szCs w:val="24"/>
              </w:rPr>
              <w:t>освоение умений использовать средства индивидуальной и коллективной защиты.</w:t>
            </w:r>
          </w:p>
          <w:p w14:paraId="141F115B" w14:textId="77777777" w:rsidR="0063088C" w:rsidRPr="0063088C" w:rsidRDefault="0063088C" w:rsidP="00747E33">
            <w:pPr>
              <w:numPr>
                <w:ilvl w:val="0"/>
                <w:numId w:val="3"/>
              </w:numPr>
              <w:rPr>
                <w:rFonts w:eastAsia="Times New Roman" w:cs="Times New Roman"/>
                <w:szCs w:val="24"/>
              </w:rPr>
            </w:pPr>
            <w:r w:rsidRPr="0063088C">
              <w:rPr>
                <w:rFonts w:eastAsia="Times New Roman" w:cs="Times New Roman"/>
                <w:szCs w:val="24"/>
              </w:rPr>
              <w:t>понимани</w:t>
            </w:r>
            <w:r>
              <w:rPr>
                <w:rFonts w:eastAsia="Times New Roman" w:cs="Times New Roman"/>
                <w:szCs w:val="24"/>
              </w:rPr>
              <w:t>е</w:t>
            </w:r>
            <w:r w:rsidRPr="0063088C">
              <w:rPr>
                <w:rFonts w:eastAsia="Times New Roman" w:cs="Times New Roman"/>
                <w:szCs w:val="24"/>
              </w:rPr>
              <w:t xml:space="preserve"> необходимости защиты личности, общества и государства </w:t>
            </w:r>
          </w:p>
        </w:tc>
      </w:tr>
      <w:tr w:rsidR="00A878FE" w14:paraId="3F9D107B" w14:textId="77777777" w:rsidTr="00B46524">
        <w:trPr>
          <w:trHeight w:val="3630"/>
        </w:trPr>
        <w:tc>
          <w:tcPr>
            <w:tcW w:w="13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A0B720D" w14:textId="77777777" w:rsidR="00A878FE" w:rsidRDefault="00A878FE" w:rsidP="00243E23">
            <w:pPr>
              <w:pStyle w:val="a3"/>
              <w:jc w:val="both"/>
            </w:pPr>
            <w:r>
              <w:lastRenderedPageBreak/>
              <w:t>Структура курса</w:t>
            </w:r>
          </w:p>
        </w:tc>
        <w:tc>
          <w:tcPr>
            <w:tcW w:w="864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232CBF" w14:textId="77777777" w:rsidR="00A878FE" w:rsidRPr="00747E33" w:rsidRDefault="00590BC6" w:rsidP="00747E33">
            <w:pPr>
              <w:shd w:val="clear" w:color="auto" w:fill="FFFFFF"/>
              <w:rPr>
                <w:rFonts w:eastAsia="Times New Roman" w:cs="Times New Roman"/>
                <w:b/>
                <w:bCs/>
                <w:szCs w:val="24"/>
              </w:rPr>
            </w:pPr>
            <w:r w:rsidRPr="00747E33">
              <w:rPr>
                <w:rFonts w:eastAsia="Times New Roman" w:cs="Times New Roman"/>
                <w:b/>
                <w:bCs/>
                <w:szCs w:val="24"/>
              </w:rPr>
              <w:t>Основы комплексной безопасности:</w:t>
            </w:r>
          </w:p>
          <w:p w14:paraId="447874ED" w14:textId="77777777" w:rsidR="00590BC6" w:rsidRPr="00747E33" w:rsidRDefault="00590BC6" w:rsidP="00747E33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47E33">
              <w:rPr>
                <w:rFonts w:ascii="Times New Roman" w:eastAsia="Times New Roman" w:hAnsi="Times New Roman"/>
                <w:sz w:val="24"/>
                <w:szCs w:val="24"/>
              </w:rPr>
              <w:t>Защите населения в местах с неблагоприятной экологической обстановкой</w:t>
            </w:r>
          </w:p>
          <w:p w14:paraId="5C2A8442" w14:textId="77777777" w:rsidR="00590BC6" w:rsidRPr="00747E33" w:rsidRDefault="00590BC6" w:rsidP="00747E33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47E33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правила пользования бытовыми приборами и инструментами, средствами бытовой химии.</w:t>
            </w:r>
          </w:p>
          <w:p w14:paraId="6620C1D9" w14:textId="77777777" w:rsidR="00590BC6" w:rsidRPr="00747E33" w:rsidRDefault="00590BC6" w:rsidP="00747E33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47E33">
              <w:rPr>
                <w:rFonts w:ascii="Times New Roman" w:eastAsia="Times New Roman" w:hAnsi="Times New Roman"/>
                <w:sz w:val="24"/>
                <w:szCs w:val="24"/>
              </w:rPr>
              <w:t xml:space="preserve"> Безопасность на дорогах.</w:t>
            </w:r>
          </w:p>
          <w:p w14:paraId="11B994ED" w14:textId="77777777" w:rsidR="00590BC6" w:rsidRPr="00747E33" w:rsidRDefault="00590BC6" w:rsidP="00747E33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47E33">
              <w:rPr>
                <w:rFonts w:ascii="Times New Roman" w:eastAsia="Times New Roman" w:hAnsi="Times New Roman"/>
                <w:sz w:val="24"/>
                <w:szCs w:val="24"/>
              </w:rPr>
              <w:t xml:space="preserve"> Пожар, его причины и последствия. Правила поведения при пожаре. </w:t>
            </w:r>
          </w:p>
          <w:p w14:paraId="1792FB94" w14:textId="77777777" w:rsidR="00590BC6" w:rsidRPr="00747E33" w:rsidRDefault="00590BC6" w:rsidP="00747E33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47E33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поведения у воды и оказания помощи на воде. </w:t>
            </w:r>
          </w:p>
          <w:p w14:paraId="7CCA0812" w14:textId="77777777" w:rsidR="00590BC6" w:rsidRPr="00747E33" w:rsidRDefault="00590BC6" w:rsidP="00747E33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47E33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безопасности в туристических походах </w:t>
            </w:r>
            <w:r w:rsidRPr="00747E33">
              <w:rPr>
                <w:rFonts w:ascii="Times New Roman" w:eastAsia="Times New Roman" w:hAnsi="Times New Roman"/>
                <w:i/>
                <w:sz w:val="24"/>
                <w:szCs w:val="24"/>
              </w:rPr>
              <w:t>и поездках</w:t>
            </w:r>
            <w:r w:rsidRPr="00747E3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6DA49A4A" w14:textId="77777777" w:rsidR="00590BC6" w:rsidRPr="00747E33" w:rsidRDefault="00590BC6" w:rsidP="00747E33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47E33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безопасности в ситуациях криминогенного характера (квартира, улица, подъезд, лифт, карманная кража, мошенничество, </w:t>
            </w:r>
            <w:r w:rsidRPr="00747E33">
              <w:rPr>
                <w:rFonts w:ascii="Times New Roman" w:eastAsia="Times New Roman" w:hAnsi="Times New Roman"/>
                <w:i/>
                <w:sz w:val="24"/>
                <w:szCs w:val="24"/>
              </w:rPr>
              <w:t>самозащита покупателя)</w:t>
            </w:r>
            <w:r w:rsidRPr="00747E3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EBFFD8B" w14:textId="77777777" w:rsidR="00590BC6" w:rsidRPr="00747E33" w:rsidRDefault="00590BC6" w:rsidP="00747E33">
            <w:pPr>
              <w:shd w:val="clear" w:color="auto" w:fill="FFFFFF"/>
              <w:rPr>
                <w:rFonts w:eastAsia="Times New Roman" w:cs="Times New Roman"/>
                <w:b/>
                <w:bCs/>
                <w:szCs w:val="24"/>
              </w:rPr>
            </w:pPr>
            <w:r w:rsidRPr="00747E33">
              <w:rPr>
                <w:rFonts w:eastAsia="Times New Roman" w:cs="Times New Roman"/>
                <w:b/>
                <w:szCs w:val="24"/>
              </w:rPr>
              <w:t xml:space="preserve">Защита населения Российской Федерации от чрезвычайных </w:t>
            </w:r>
            <w:r w:rsidRPr="00747E33">
              <w:rPr>
                <w:rFonts w:eastAsia="Times New Roman" w:cs="Times New Roman"/>
                <w:b/>
                <w:bCs/>
                <w:szCs w:val="24"/>
              </w:rPr>
              <w:t>ситуаций:</w:t>
            </w:r>
          </w:p>
          <w:p w14:paraId="066EB6A9" w14:textId="77777777" w:rsidR="00747E33" w:rsidRPr="00747E33" w:rsidRDefault="00747E33" w:rsidP="00747E33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47E33">
              <w:rPr>
                <w:rFonts w:ascii="Times New Roman" w:eastAsia="Times New Roman" w:hAnsi="Times New Roman"/>
                <w:sz w:val="24"/>
                <w:szCs w:val="24"/>
              </w:rPr>
              <w:t xml:space="preserve">Чрезвычайные ситуации природного характера и защита населения от </w:t>
            </w:r>
          </w:p>
          <w:p w14:paraId="606219DB" w14:textId="77777777" w:rsidR="00747E33" w:rsidRPr="00747E33" w:rsidRDefault="00747E33" w:rsidP="00747E33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47E33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индивидуальной защиты. </w:t>
            </w:r>
          </w:p>
          <w:p w14:paraId="2E86C3B2" w14:textId="77777777" w:rsidR="00747E33" w:rsidRPr="00747E33" w:rsidRDefault="00747E33" w:rsidP="00747E33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sz w:val="24"/>
                <w:szCs w:val="24"/>
              </w:rPr>
            </w:pPr>
            <w:r w:rsidRPr="00747E33">
              <w:rPr>
                <w:rFonts w:ascii="Times New Roman" w:eastAsia="Times New Roman" w:hAnsi="Times New Roman"/>
                <w:sz w:val="24"/>
                <w:szCs w:val="24"/>
              </w:rPr>
              <w:t xml:space="preserve">Чрезвычайные ситуации техногенного характера и защита населения от </w:t>
            </w:r>
          </w:p>
          <w:p w14:paraId="030E550A" w14:textId="77777777" w:rsidR="00747E33" w:rsidRPr="00747E33" w:rsidRDefault="00747E33" w:rsidP="00747E33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E33"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Действия по сигналу «Внимание всем!». Эвакуация населения.</w:t>
            </w:r>
          </w:p>
          <w:p w14:paraId="57E11E26" w14:textId="77777777" w:rsidR="00590BC6" w:rsidRPr="00747E33" w:rsidRDefault="00747E33" w:rsidP="00747E33">
            <w:pPr>
              <w:shd w:val="clear" w:color="auto" w:fill="FFFFFF"/>
              <w:rPr>
                <w:rFonts w:eastAsia="Times New Roman" w:cs="Times New Roman"/>
                <w:b/>
                <w:bCs/>
                <w:szCs w:val="24"/>
              </w:rPr>
            </w:pPr>
            <w:r w:rsidRPr="00747E33">
              <w:rPr>
                <w:rFonts w:eastAsia="Times New Roman" w:cs="Times New Roman"/>
                <w:b/>
                <w:bCs/>
                <w:szCs w:val="24"/>
              </w:rPr>
              <w:t>Основы противодействия терроризму, экстремизму и наркотизму в Рф:</w:t>
            </w:r>
          </w:p>
          <w:p w14:paraId="724E7683" w14:textId="77777777" w:rsidR="00747E33" w:rsidRPr="00747E33" w:rsidRDefault="00747E33" w:rsidP="00747E33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E33">
              <w:rPr>
                <w:rFonts w:ascii="Times New Roman" w:eastAsia="Times New Roman" w:hAnsi="Times New Roman"/>
                <w:sz w:val="24"/>
                <w:szCs w:val="24"/>
              </w:rPr>
              <w:t>Пути и средства вовлечения подростка в террористическую, экстремистскую и наркотическую деятельность.</w:t>
            </w:r>
          </w:p>
          <w:p w14:paraId="47258736" w14:textId="77777777" w:rsidR="00747E33" w:rsidRPr="00747E33" w:rsidRDefault="00747E33" w:rsidP="00747E33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E33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Ответственность несовершеннолетних за правонарушения. </w:t>
            </w:r>
          </w:p>
          <w:p w14:paraId="05C0F3C5" w14:textId="77777777" w:rsidR="00747E33" w:rsidRPr="00747E33" w:rsidRDefault="00747E33" w:rsidP="00747E33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E33">
              <w:rPr>
                <w:rFonts w:ascii="Times New Roman" w:eastAsia="Times New Roman" w:hAnsi="Times New Roman"/>
                <w:sz w:val="24"/>
                <w:szCs w:val="24"/>
              </w:rPr>
              <w:t>Личная безопасность при террористических актах</w:t>
            </w:r>
          </w:p>
          <w:p w14:paraId="5654752D" w14:textId="77777777" w:rsidR="00747E33" w:rsidRPr="00747E33" w:rsidRDefault="00747E33" w:rsidP="00747E33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747E33">
              <w:rPr>
                <w:rFonts w:eastAsia="Times New Roman" w:cs="Times New Roman"/>
                <w:b/>
                <w:bCs/>
                <w:szCs w:val="24"/>
              </w:rPr>
              <w:t>Основы здорового образа жизни</w:t>
            </w:r>
          </w:p>
          <w:p w14:paraId="01202A6D" w14:textId="77777777" w:rsidR="00747E33" w:rsidRPr="00747E33" w:rsidRDefault="00747E33" w:rsidP="00747E33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47E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Основные понятия о здоровье и здоровом образе жизни. </w:t>
            </w:r>
          </w:p>
          <w:p w14:paraId="4A083A5D" w14:textId="77777777" w:rsidR="00747E33" w:rsidRPr="00747E33" w:rsidRDefault="00747E33" w:rsidP="00747E33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47E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Вредные привычки и их влияние на здоровье. </w:t>
            </w:r>
          </w:p>
          <w:p w14:paraId="38B3E66A" w14:textId="77777777" w:rsidR="00747E33" w:rsidRPr="00747E33" w:rsidRDefault="00747E33" w:rsidP="00747E33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47E3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Семья в современном обществе. Права и обязанности супругов. </w:t>
            </w:r>
          </w:p>
          <w:p w14:paraId="689B53A3" w14:textId="77777777" w:rsidR="00747E33" w:rsidRPr="00747E33" w:rsidRDefault="00747E33" w:rsidP="00747E33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747E33">
              <w:rPr>
                <w:rFonts w:eastAsia="Times New Roman" w:cs="Times New Roman"/>
                <w:b/>
                <w:bCs/>
                <w:szCs w:val="24"/>
              </w:rPr>
              <w:t>Основы медицинских знаний и оказание первой помощи</w:t>
            </w:r>
          </w:p>
          <w:p w14:paraId="29E479F8" w14:textId="77777777" w:rsidR="00747E33" w:rsidRPr="00747E33" w:rsidRDefault="00747E33" w:rsidP="00747E33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E33">
              <w:rPr>
                <w:rFonts w:ascii="Times New Roman" w:eastAsia="Times New Roman" w:hAnsi="Times New Roman"/>
                <w:sz w:val="24"/>
                <w:szCs w:val="24"/>
              </w:rPr>
              <w:t>Основы оказания первой помощи.</w:t>
            </w:r>
          </w:p>
          <w:p w14:paraId="3D27EC32" w14:textId="77777777" w:rsidR="00747E33" w:rsidRPr="00747E33" w:rsidRDefault="00747E33" w:rsidP="00747E33">
            <w:pPr>
              <w:pStyle w:val="a8"/>
              <w:numPr>
                <w:ilvl w:val="0"/>
                <w:numId w:val="3"/>
              </w:numPr>
              <w:spacing w:line="240" w:lineRule="auto"/>
              <w:jc w:val="both"/>
            </w:pPr>
            <w:r w:rsidRPr="00747E33">
              <w:rPr>
                <w:rFonts w:ascii="Times New Roman" w:eastAsia="Times New Roman" w:hAnsi="Times New Roman"/>
                <w:sz w:val="24"/>
                <w:szCs w:val="24"/>
              </w:rPr>
              <w:t>Основные неинфекционные и инфекционные заболевания, их профилактика.</w:t>
            </w:r>
            <w:r w:rsidRPr="00747E3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14:paraId="078E221E" w14:textId="77777777" w:rsidR="00F8509E" w:rsidRDefault="00F8509E" w:rsidP="00304D23">
      <w:pPr>
        <w:ind w:left="-567"/>
      </w:pPr>
    </w:p>
    <w:sectPr w:rsidR="00F8509E" w:rsidSect="00590B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5F54"/>
    <w:multiLevelType w:val="hybridMultilevel"/>
    <w:tmpl w:val="DDE2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7ABF"/>
    <w:multiLevelType w:val="hybridMultilevel"/>
    <w:tmpl w:val="9998DAD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E15B5"/>
    <w:multiLevelType w:val="hybridMultilevel"/>
    <w:tmpl w:val="CE3EBCFA"/>
    <w:lvl w:ilvl="0" w:tplc="1FF0AEE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8FE"/>
    <w:rsid w:val="00174770"/>
    <w:rsid w:val="00243E23"/>
    <w:rsid w:val="00304D23"/>
    <w:rsid w:val="004747C3"/>
    <w:rsid w:val="00590BC6"/>
    <w:rsid w:val="0063088C"/>
    <w:rsid w:val="006D25CE"/>
    <w:rsid w:val="00747E33"/>
    <w:rsid w:val="00A878FE"/>
    <w:rsid w:val="00B36686"/>
    <w:rsid w:val="00B46524"/>
    <w:rsid w:val="00D87795"/>
    <w:rsid w:val="00D93AD2"/>
    <w:rsid w:val="00F76792"/>
    <w:rsid w:val="00F8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B14D"/>
  <w15:docId w15:val="{1BCC8B72-722C-43A8-B3A6-BC8F9FBC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8F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878FE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4">
    <w:name w:val="Body Text"/>
    <w:basedOn w:val="a"/>
    <w:link w:val="a5"/>
    <w:unhideWhenUsed/>
    <w:rsid w:val="00A878FE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78F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A878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Основной"/>
    <w:basedOn w:val="a"/>
    <w:link w:val="a7"/>
    <w:rsid w:val="00A878FE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A878F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uiPriority w:val="34"/>
    <w:qFormat/>
    <w:rsid w:val="00A878FE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a9">
    <w:name w:val="Hyperlink"/>
    <w:basedOn w:val="a0"/>
    <w:uiPriority w:val="99"/>
    <w:unhideWhenUsed/>
    <w:rsid w:val="004747C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47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80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4</cp:revision>
  <dcterms:created xsi:type="dcterms:W3CDTF">2020-04-29T07:40:00Z</dcterms:created>
  <dcterms:modified xsi:type="dcterms:W3CDTF">2021-08-27T06:38:00Z</dcterms:modified>
</cp:coreProperties>
</file>