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699BB" w14:textId="77777777" w:rsidR="00332E36" w:rsidRPr="0078203E" w:rsidRDefault="00332E36" w:rsidP="00332E36">
      <w:pPr>
        <w:jc w:val="center"/>
        <w:rPr>
          <w:sz w:val="28"/>
          <w:szCs w:val="28"/>
        </w:rPr>
      </w:pPr>
      <w:r w:rsidRPr="0078203E">
        <w:rPr>
          <w:sz w:val="28"/>
          <w:szCs w:val="28"/>
        </w:rPr>
        <w:t xml:space="preserve">Муниципальное общеобразовательное учреждение </w:t>
      </w:r>
    </w:p>
    <w:p w14:paraId="61C6DDB8" w14:textId="6EA3A42C" w:rsidR="00332E36" w:rsidRPr="0078203E" w:rsidRDefault="00332E36" w:rsidP="00E12B45">
      <w:pPr>
        <w:jc w:val="center"/>
        <w:rPr>
          <w:sz w:val="28"/>
          <w:szCs w:val="28"/>
        </w:rPr>
      </w:pPr>
      <w:r w:rsidRPr="0078203E">
        <w:rPr>
          <w:sz w:val="28"/>
          <w:szCs w:val="28"/>
        </w:rPr>
        <w:t>«Средняя школа № 37 с углубленным изучением английского языка»</w:t>
      </w:r>
    </w:p>
    <w:p w14:paraId="2534D30E" w14:textId="77777777" w:rsidR="00332E36" w:rsidRPr="0078203E" w:rsidRDefault="00332E36" w:rsidP="00332E36">
      <w:pPr>
        <w:jc w:val="center"/>
        <w:rPr>
          <w:sz w:val="28"/>
          <w:szCs w:val="28"/>
        </w:rPr>
      </w:pPr>
    </w:p>
    <w:p w14:paraId="7691998C" w14:textId="77777777" w:rsidR="00332E36" w:rsidRDefault="00332E36" w:rsidP="00332E36">
      <w:pPr>
        <w:jc w:val="center"/>
      </w:pPr>
    </w:p>
    <w:p w14:paraId="4ABC8B6A" w14:textId="77777777" w:rsidR="0078203E" w:rsidRDefault="0078203E" w:rsidP="00332E36">
      <w:pPr>
        <w:jc w:val="center"/>
      </w:pPr>
    </w:p>
    <w:p w14:paraId="3E3D4F94" w14:textId="77777777" w:rsidR="0078203E" w:rsidRDefault="0078203E" w:rsidP="00332E36">
      <w:pPr>
        <w:jc w:val="center"/>
      </w:pPr>
    </w:p>
    <w:p w14:paraId="5122B416" w14:textId="77777777" w:rsidR="0078203E" w:rsidRPr="0078203E" w:rsidRDefault="0078203E" w:rsidP="0078203E">
      <w:pPr>
        <w:jc w:val="center"/>
        <w:rPr>
          <w:sz w:val="28"/>
          <w:szCs w:val="28"/>
        </w:rPr>
      </w:pPr>
    </w:p>
    <w:tbl>
      <w:tblPr>
        <w:tblW w:w="9639" w:type="dxa"/>
        <w:tblInd w:w="4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4"/>
        <w:gridCol w:w="992"/>
        <w:gridCol w:w="4253"/>
      </w:tblGrid>
      <w:tr w:rsidR="00A11DD9" w14:paraId="346C7107" w14:textId="77777777" w:rsidTr="00E12B45">
        <w:trPr>
          <w:trHeight w:val="577"/>
        </w:trPr>
        <w:tc>
          <w:tcPr>
            <w:tcW w:w="439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3893B" w14:textId="77777777" w:rsidR="00A11DD9" w:rsidRDefault="00A11DD9">
            <w:pPr>
              <w:spacing w:line="256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СОГЛАСОВАНО:</w:t>
            </w:r>
          </w:p>
          <w:p w14:paraId="74948315" w14:textId="6E6B4F7B" w:rsidR="00A11DD9" w:rsidRDefault="00A11DD9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Заместителем директора по УВР</w:t>
            </w:r>
            <w:r w:rsidR="00E12B45">
              <w:rPr>
                <w:color w:val="000000"/>
                <w:sz w:val="28"/>
                <w:szCs w:val="28"/>
              </w:rPr>
              <w:t>_____________</w:t>
            </w:r>
            <w:r>
              <w:rPr>
                <w:color w:val="000000"/>
                <w:sz w:val="28"/>
                <w:szCs w:val="28"/>
              </w:rPr>
              <w:t>Блажнов</w:t>
            </w:r>
            <w:r w:rsidR="00E12B45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Ю.И.</w:t>
            </w:r>
          </w:p>
          <w:p w14:paraId="3EF9D337" w14:textId="77777777" w:rsidR="00A11DD9" w:rsidRDefault="00A11DD9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Руководителем ШМО</w:t>
            </w:r>
          </w:p>
          <w:p w14:paraId="1128AD84" w14:textId="78DE7D1C" w:rsidR="00A11DD9" w:rsidRDefault="00E12B45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</w:t>
            </w:r>
            <w:r w:rsidR="00A11DD9">
              <w:rPr>
                <w:color w:val="000000"/>
                <w:sz w:val="28"/>
                <w:szCs w:val="28"/>
              </w:rPr>
              <w:t>Максют</w:t>
            </w:r>
            <w:r>
              <w:rPr>
                <w:color w:val="000000"/>
                <w:sz w:val="28"/>
                <w:szCs w:val="28"/>
              </w:rPr>
              <w:t>а</w:t>
            </w:r>
            <w:r w:rsidR="00A11DD9">
              <w:rPr>
                <w:color w:val="000000"/>
                <w:sz w:val="28"/>
                <w:szCs w:val="28"/>
              </w:rPr>
              <w:t xml:space="preserve"> И. Н.</w:t>
            </w:r>
          </w:p>
          <w:p w14:paraId="6095594C" w14:textId="77777777" w:rsidR="00A11DD9" w:rsidRDefault="00A11DD9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Протокол №3 от 31.08.2019г. </w:t>
            </w:r>
          </w:p>
        </w:tc>
        <w:tc>
          <w:tcPr>
            <w:tcW w:w="992" w:type="dxa"/>
            <w:tcBorders>
              <w:top w:val="single" w:sz="2" w:space="0" w:color="FFFFFF"/>
              <w:left w:val="nil"/>
              <w:bottom w:val="single" w:sz="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FA93A" w14:textId="77777777" w:rsidR="00A11DD9" w:rsidRDefault="00A11D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BF023" w14:textId="77777777" w:rsidR="00A11DD9" w:rsidRDefault="00A11DD9">
            <w:pPr>
              <w:spacing w:line="256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УТВЕРЖДЕНО:</w:t>
            </w:r>
          </w:p>
          <w:p w14:paraId="78182EED" w14:textId="77777777" w:rsidR="00A11DD9" w:rsidRDefault="00A11DD9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Приказом от 31.08.2019 № 01-07/349</w:t>
            </w:r>
          </w:p>
          <w:p w14:paraId="52CD2D7D" w14:textId="77777777" w:rsidR="00A11DD9" w:rsidRDefault="00A11DD9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школы _____________</w:t>
            </w:r>
          </w:p>
          <w:p w14:paraId="2456E3C3" w14:textId="77777777" w:rsidR="00A11DD9" w:rsidRDefault="00A11DD9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Е.С. Евстратова</w:t>
            </w:r>
          </w:p>
        </w:tc>
      </w:tr>
    </w:tbl>
    <w:p w14:paraId="3F38F46E" w14:textId="77777777" w:rsidR="00A11DD9" w:rsidRDefault="00A11DD9" w:rsidP="00A11DD9">
      <w:pPr>
        <w:jc w:val="center"/>
        <w:rPr>
          <w:rFonts w:eastAsia="Times New Roman"/>
          <w:sz w:val="28"/>
          <w:szCs w:val="28"/>
          <w:lang w:eastAsia="ru-RU"/>
        </w:rPr>
      </w:pPr>
    </w:p>
    <w:p w14:paraId="07060677" w14:textId="77777777" w:rsidR="0078203E" w:rsidRPr="0078203E" w:rsidRDefault="0078203E" w:rsidP="0078203E">
      <w:pPr>
        <w:jc w:val="center"/>
      </w:pPr>
    </w:p>
    <w:p w14:paraId="0D32C94B" w14:textId="77777777" w:rsidR="00AA013A" w:rsidRDefault="00AA013A" w:rsidP="00332E36">
      <w:pPr>
        <w:jc w:val="center"/>
      </w:pPr>
    </w:p>
    <w:p w14:paraId="7060EF5A" w14:textId="77777777" w:rsidR="00332E36" w:rsidRDefault="00332E36" w:rsidP="00332E36">
      <w:pPr>
        <w:jc w:val="center"/>
      </w:pPr>
    </w:p>
    <w:p w14:paraId="51CB36DF" w14:textId="77777777" w:rsidR="00AF2F0A" w:rsidRDefault="00332E36" w:rsidP="00332E36">
      <w:pPr>
        <w:jc w:val="center"/>
        <w:rPr>
          <w:b/>
          <w:sz w:val="40"/>
        </w:rPr>
      </w:pPr>
      <w:r>
        <w:rPr>
          <w:b/>
          <w:sz w:val="40"/>
        </w:rPr>
        <w:t xml:space="preserve">Рабочая программа </w:t>
      </w:r>
      <w:r w:rsidR="006A6C61">
        <w:rPr>
          <w:b/>
          <w:sz w:val="40"/>
        </w:rPr>
        <w:t>курса по выбору</w:t>
      </w:r>
      <w:r>
        <w:rPr>
          <w:b/>
          <w:sz w:val="40"/>
        </w:rPr>
        <w:t xml:space="preserve"> </w:t>
      </w:r>
    </w:p>
    <w:p w14:paraId="7C04E77E" w14:textId="77777777" w:rsidR="00332E36" w:rsidRDefault="006A6C61" w:rsidP="00332E36">
      <w:pPr>
        <w:jc w:val="center"/>
        <w:rPr>
          <w:b/>
          <w:sz w:val="40"/>
        </w:rPr>
      </w:pPr>
      <w:r>
        <w:rPr>
          <w:b/>
          <w:sz w:val="40"/>
        </w:rPr>
        <w:t xml:space="preserve">Практикум по химии </w:t>
      </w:r>
    </w:p>
    <w:p w14:paraId="6331CED9" w14:textId="77777777" w:rsidR="00332E36" w:rsidRDefault="00332E36" w:rsidP="00332E36">
      <w:pPr>
        <w:jc w:val="center"/>
        <w:rPr>
          <w:b/>
          <w:sz w:val="40"/>
        </w:rPr>
      </w:pPr>
      <w:r>
        <w:rPr>
          <w:b/>
          <w:sz w:val="40"/>
        </w:rPr>
        <w:t>10</w:t>
      </w:r>
      <w:r w:rsidR="0078203E">
        <w:rPr>
          <w:b/>
          <w:sz w:val="40"/>
        </w:rPr>
        <w:t>-11</w:t>
      </w:r>
      <w:r>
        <w:rPr>
          <w:b/>
          <w:sz w:val="40"/>
        </w:rPr>
        <w:t xml:space="preserve"> класс</w:t>
      </w:r>
      <w:r w:rsidR="0078203E">
        <w:rPr>
          <w:b/>
          <w:sz w:val="40"/>
        </w:rPr>
        <w:t>ы</w:t>
      </w:r>
    </w:p>
    <w:p w14:paraId="08D94143" w14:textId="77777777" w:rsidR="0078203E" w:rsidRDefault="0078203E" w:rsidP="00332E36">
      <w:pPr>
        <w:jc w:val="center"/>
        <w:rPr>
          <w:b/>
          <w:sz w:val="40"/>
        </w:rPr>
      </w:pPr>
    </w:p>
    <w:p w14:paraId="11A9666F" w14:textId="77777777" w:rsidR="0078203E" w:rsidRPr="00A11DD9" w:rsidRDefault="00A11DD9" w:rsidP="00A11DD9">
      <w:pPr>
        <w:jc w:val="right"/>
        <w:rPr>
          <w:i/>
          <w:szCs w:val="24"/>
        </w:rPr>
      </w:pPr>
      <w:r w:rsidRPr="00A11DD9">
        <w:rPr>
          <w:i/>
          <w:szCs w:val="24"/>
        </w:rPr>
        <w:t xml:space="preserve">Программа составлена Максютой И.Н. </w:t>
      </w:r>
    </w:p>
    <w:p w14:paraId="2ACB618E" w14:textId="77777777" w:rsidR="00A11DD9" w:rsidRPr="00A11DD9" w:rsidRDefault="00A11DD9" w:rsidP="00A11DD9">
      <w:pPr>
        <w:jc w:val="right"/>
        <w:rPr>
          <w:i/>
          <w:szCs w:val="24"/>
        </w:rPr>
      </w:pPr>
      <w:r w:rsidRPr="00A11DD9">
        <w:rPr>
          <w:i/>
          <w:szCs w:val="24"/>
        </w:rPr>
        <w:t>Учителем химии</w:t>
      </w:r>
    </w:p>
    <w:p w14:paraId="576A4506" w14:textId="77777777" w:rsidR="0078203E" w:rsidRDefault="0078203E" w:rsidP="00332E36">
      <w:pPr>
        <w:jc w:val="center"/>
        <w:rPr>
          <w:b/>
          <w:sz w:val="40"/>
        </w:rPr>
      </w:pPr>
    </w:p>
    <w:p w14:paraId="22E6D91D" w14:textId="77777777" w:rsidR="0078203E" w:rsidRDefault="0078203E" w:rsidP="00332E36">
      <w:pPr>
        <w:jc w:val="center"/>
        <w:rPr>
          <w:b/>
          <w:sz w:val="40"/>
        </w:rPr>
      </w:pPr>
    </w:p>
    <w:p w14:paraId="0D23F086" w14:textId="77777777" w:rsidR="0078203E" w:rsidRDefault="0078203E" w:rsidP="00332E36">
      <w:pPr>
        <w:jc w:val="center"/>
        <w:rPr>
          <w:b/>
          <w:sz w:val="40"/>
        </w:rPr>
      </w:pPr>
    </w:p>
    <w:p w14:paraId="36CF06FE" w14:textId="77777777" w:rsidR="0078203E" w:rsidRDefault="0078203E" w:rsidP="00332E36">
      <w:pPr>
        <w:jc w:val="center"/>
        <w:rPr>
          <w:b/>
          <w:sz w:val="40"/>
        </w:rPr>
      </w:pPr>
    </w:p>
    <w:p w14:paraId="3F4C0E99" w14:textId="77777777" w:rsidR="0078203E" w:rsidRDefault="0078203E" w:rsidP="00332E36">
      <w:pPr>
        <w:jc w:val="center"/>
        <w:rPr>
          <w:b/>
          <w:sz w:val="40"/>
        </w:rPr>
      </w:pPr>
    </w:p>
    <w:p w14:paraId="63D8D2A1" w14:textId="77777777" w:rsidR="0078203E" w:rsidRDefault="0078203E" w:rsidP="00332E36">
      <w:pPr>
        <w:jc w:val="center"/>
        <w:rPr>
          <w:b/>
          <w:sz w:val="40"/>
        </w:rPr>
      </w:pPr>
    </w:p>
    <w:p w14:paraId="65DDEB5D" w14:textId="0A729A67" w:rsidR="00E12B45" w:rsidRDefault="00E12B45" w:rsidP="00332E36">
      <w:pPr>
        <w:jc w:val="center"/>
        <w:rPr>
          <w:b/>
          <w:sz w:val="40"/>
        </w:rPr>
      </w:pPr>
    </w:p>
    <w:p w14:paraId="699A2560" w14:textId="5998CA69" w:rsidR="00E12B45" w:rsidRDefault="00E12B45" w:rsidP="00332E36">
      <w:pPr>
        <w:jc w:val="center"/>
        <w:rPr>
          <w:b/>
          <w:sz w:val="40"/>
        </w:rPr>
      </w:pPr>
    </w:p>
    <w:p w14:paraId="0EE095D6" w14:textId="77777777" w:rsidR="00E12B45" w:rsidRDefault="00E12B45" w:rsidP="00332E36">
      <w:pPr>
        <w:jc w:val="center"/>
        <w:rPr>
          <w:b/>
          <w:sz w:val="40"/>
        </w:rPr>
      </w:pPr>
    </w:p>
    <w:p w14:paraId="6B7CD182" w14:textId="77777777" w:rsidR="0078203E" w:rsidRDefault="0078203E" w:rsidP="00332E36">
      <w:pPr>
        <w:jc w:val="center"/>
        <w:rPr>
          <w:sz w:val="28"/>
          <w:szCs w:val="28"/>
        </w:rPr>
      </w:pPr>
      <w:r w:rsidRPr="0078203E">
        <w:rPr>
          <w:sz w:val="28"/>
          <w:szCs w:val="28"/>
        </w:rPr>
        <w:t>г. Ярославль</w:t>
      </w:r>
    </w:p>
    <w:p w14:paraId="1A3D3916" w14:textId="41D38AA3" w:rsidR="00E12B45" w:rsidRDefault="00A11DD9" w:rsidP="00E12B45">
      <w:pPr>
        <w:jc w:val="center"/>
        <w:rPr>
          <w:b/>
          <w:sz w:val="40"/>
        </w:rPr>
      </w:pPr>
      <w:r>
        <w:rPr>
          <w:sz w:val="28"/>
          <w:szCs w:val="28"/>
        </w:rPr>
        <w:t>20</w:t>
      </w:r>
      <w:r w:rsidR="004404E8">
        <w:rPr>
          <w:sz w:val="28"/>
          <w:szCs w:val="28"/>
        </w:rPr>
        <w:t>21</w:t>
      </w:r>
      <w:r>
        <w:rPr>
          <w:sz w:val="28"/>
          <w:szCs w:val="28"/>
        </w:rPr>
        <w:t>-202</w:t>
      </w:r>
      <w:r w:rsidR="004404E8">
        <w:rPr>
          <w:sz w:val="28"/>
          <w:szCs w:val="28"/>
        </w:rPr>
        <w:t>3</w:t>
      </w:r>
    </w:p>
    <w:p w14:paraId="24A16940" w14:textId="77777777" w:rsidR="00E12B45" w:rsidRDefault="00E12B45" w:rsidP="00E12B45">
      <w:pPr>
        <w:jc w:val="center"/>
        <w:rPr>
          <w:b/>
          <w:sz w:val="40"/>
        </w:rPr>
      </w:pPr>
    </w:p>
    <w:p w14:paraId="49A74497" w14:textId="5F4F7C50" w:rsidR="00E12B45" w:rsidRPr="00E12B45" w:rsidRDefault="00332E36" w:rsidP="00E12B45">
      <w:pPr>
        <w:jc w:val="center"/>
        <w:rPr>
          <w:b/>
          <w:sz w:val="40"/>
        </w:rPr>
      </w:pPr>
      <w:r>
        <w:rPr>
          <w:b/>
          <w:sz w:val="28"/>
        </w:rPr>
        <w:t>Пояснительная записка</w:t>
      </w:r>
    </w:p>
    <w:p w14:paraId="00AE3C0D" w14:textId="77777777" w:rsidR="00332E36" w:rsidRDefault="00332E36" w:rsidP="00E12B45">
      <w:pPr>
        <w:spacing w:line="232" w:lineRule="auto"/>
        <w:ind w:right="660"/>
        <w:jc w:val="both"/>
        <w:rPr>
          <w:rFonts w:eastAsia="Times New Roman"/>
        </w:rPr>
      </w:pPr>
      <w:r>
        <w:rPr>
          <w:rFonts w:eastAsia="Times New Roman"/>
        </w:rPr>
        <w:t>Данная программа является составной частью Основной образовательной программы среднего общего образования школы № 37.</w:t>
      </w:r>
    </w:p>
    <w:p w14:paraId="37426AA2" w14:textId="77777777" w:rsidR="00332E36" w:rsidRDefault="00332E36" w:rsidP="00E12B45">
      <w:pPr>
        <w:spacing w:line="2" w:lineRule="exact"/>
        <w:jc w:val="both"/>
        <w:rPr>
          <w:rFonts w:eastAsia="Times New Roman"/>
        </w:rPr>
      </w:pPr>
    </w:p>
    <w:p w14:paraId="0A018D44" w14:textId="77777777" w:rsidR="00332E36" w:rsidRDefault="00332E36" w:rsidP="00E12B45">
      <w:pPr>
        <w:spacing w:line="0" w:lineRule="atLeast"/>
        <w:jc w:val="both"/>
        <w:rPr>
          <w:rFonts w:eastAsia="Times New Roman"/>
        </w:rPr>
      </w:pPr>
      <w:r>
        <w:rPr>
          <w:rFonts w:eastAsia="Times New Roman"/>
        </w:rPr>
        <w:t>Программа разработана на основе следующих нормативных документов:</w:t>
      </w:r>
    </w:p>
    <w:p w14:paraId="7895226C" w14:textId="77777777" w:rsidR="00332E36" w:rsidRDefault="00332E36" w:rsidP="00E12B45">
      <w:pPr>
        <w:spacing w:line="12" w:lineRule="exact"/>
        <w:jc w:val="both"/>
        <w:rPr>
          <w:rFonts w:eastAsia="Times New Roman"/>
        </w:rPr>
      </w:pPr>
    </w:p>
    <w:p w14:paraId="0C567655" w14:textId="77777777" w:rsidR="00332E36" w:rsidRPr="00332E36" w:rsidRDefault="00332E36" w:rsidP="00E12B45">
      <w:pPr>
        <w:pStyle w:val="a7"/>
        <w:numPr>
          <w:ilvl w:val="0"/>
          <w:numId w:val="1"/>
        </w:numPr>
        <w:ind w:left="426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32E36">
        <w:rPr>
          <w:rFonts w:ascii="Times New Roman" w:hAnsi="Times New Roman" w:cs="Times New Roman"/>
          <w:b w:val="0"/>
          <w:color w:val="auto"/>
          <w:sz w:val="24"/>
          <w:szCs w:val="24"/>
        </w:rPr>
        <w:t>Федерального государственного образовательного стандарта среднего общего образования, утверждённого приказом Министерства образования и науки Российской Федерации от 17 мая 2012 г. N 413. С изменениями и дополнениями от: 29 декабря 2014 г., 31 декабря 2015 г., 29 июня 2017 г.</w:t>
      </w:r>
    </w:p>
    <w:p w14:paraId="6C066056" w14:textId="77777777" w:rsidR="00332E36" w:rsidRPr="00332E36" w:rsidRDefault="00332E36" w:rsidP="00E12B45">
      <w:pPr>
        <w:spacing w:line="13" w:lineRule="exact"/>
        <w:ind w:left="426"/>
        <w:jc w:val="both"/>
        <w:rPr>
          <w:rFonts w:eastAsia="Times New Roman"/>
          <w:szCs w:val="24"/>
        </w:rPr>
      </w:pPr>
    </w:p>
    <w:p w14:paraId="4BAAABB1" w14:textId="77777777" w:rsidR="00332E36" w:rsidRPr="0078203E" w:rsidRDefault="00332E36" w:rsidP="00E12B45">
      <w:pPr>
        <w:pStyle w:val="a6"/>
        <w:numPr>
          <w:ilvl w:val="0"/>
          <w:numId w:val="1"/>
        </w:numPr>
        <w:tabs>
          <w:tab w:val="left" w:pos="426"/>
        </w:tabs>
        <w:spacing w:line="232" w:lineRule="auto"/>
        <w:ind w:left="426" w:right="360"/>
        <w:jc w:val="both"/>
        <w:rPr>
          <w:rFonts w:ascii="Times New Roman" w:eastAsia="Times New Roman" w:hAnsi="Times New Roman" w:cs="Times New Roman"/>
          <w:szCs w:val="24"/>
        </w:rPr>
      </w:pPr>
      <w:r w:rsidRPr="0078203E">
        <w:rPr>
          <w:rFonts w:ascii="Times New Roman" w:eastAsia="Times New Roman" w:hAnsi="Times New Roman" w:cs="Times New Roman"/>
          <w:szCs w:val="24"/>
        </w:rPr>
        <w:t>Примерной программы по химии (Примерная основная образовательная программа среднего общего образования, [Электронный ресурс, http// fgosreestr.ru] ).</w:t>
      </w:r>
    </w:p>
    <w:p w14:paraId="6D89873B" w14:textId="77777777" w:rsidR="00332E36" w:rsidRPr="00332E36" w:rsidRDefault="00332E36" w:rsidP="00E12B45">
      <w:pPr>
        <w:spacing w:line="13" w:lineRule="exact"/>
        <w:ind w:left="426"/>
        <w:jc w:val="both"/>
        <w:rPr>
          <w:rFonts w:eastAsia="Times New Roman"/>
          <w:szCs w:val="24"/>
        </w:rPr>
      </w:pPr>
    </w:p>
    <w:p w14:paraId="5015CBC8" w14:textId="77777777" w:rsidR="0078203E" w:rsidRPr="0078203E" w:rsidRDefault="00332E36" w:rsidP="00E12B45">
      <w:pPr>
        <w:pStyle w:val="a6"/>
        <w:numPr>
          <w:ilvl w:val="0"/>
          <w:numId w:val="1"/>
        </w:numPr>
        <w:tabs>
          <w:tab w:val="left" w:pos="426"/>
        </w:tabs>
        <w:spacing w:line="240" w:lineRule="auto"/>
        <w:ind w:left="142" w:right="520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E36">
        <w:rPr>
          <w:rFonts w:ascii="Times New Roman" w:eastAsia="Times New Roman" w:hAnsi="Times New Roman" w:cs="Times New Roman"/>
          <w:szCs w:val="24"/>
        </w:rPr>
        <w:t xml:space="preserve">Федерального перечня учебников, утверждённого приказом </w:t>
      </w:r>
      <w:r w:rsidRPr="00332E36">
        <w:rPr>
          <w:rFonts w:ascii="Times New Roman" w:hAnsi="Times New Roman" w:cs="Times New Roman"/>
          <w:bCs/>
          <w:szCs w:val="24"/>
        </w:rPr>
        <w:t>Минпросвещения России от</w:t>
      </w:r>
    </w:p>
    <w:p w14:paraId="6F37A07A" w14:textId="77777777" w:rsidR="0078203E" w:rsidRDefault="0078203E" w:rsidP="00E12B45">
      <w:pPr>
        <w:pStyle w:val="a6"/>
        <w:tabs>
          <w:tab w:val="left" w:pos="426"/>
        </w:tabs>
        <w:spacing w:line="240" w:lineRule="auto"/>
        <w:ind w:left="142" w:right="52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  </w:t>
      </w:r>
      <w:r w:rsidR="00332E36" w:rsidRPr="00332E36">
        <w:rPr>
          <w:rFonts w:ascii="Times New Roman" w:hAnsi="Times New Roman" w:cs="Times New Roman"/>
          <w:bCs/>
          <w:szCs w:val="24"/>
        </w:rPr>
        <w:t xml:space="preserve"> 28.12.2018 N 345 «О федеральном перечне </w:t>
      </w:r>
      <w:r>
        <w:rPr>
          <w:rFonts w:ascii="Times New Roman" w:hAnsi="Times New Roman" w:cs="Times New Roman"/>
          <w:bCs/>
          <w:szCs w:val="24"/>
        </w:rPr>
        <w:t>у</w:t>
      </w:r>
      <w:r w:rsidR="00332E36" w:rsidRPr="00332E36">
        <w:rPr>
          <w:rFonts w:ascii="Times New Roman" w:hAnsi="Times New Roman" w:cs="Times New Roman"/>
          <w:bCs/>
          <w:szCs w:val="24"/>
        </w:rPr>
        <w:t xml:space="preserve">чебников, рекомендуемых к использованию при </w:t>
      </w:r>
    </w:p>
    <w:p w14:paraId="44146CF2" w14:textId="77777777" w:rsidR="0078203E" w:rsidRDefault="0078203E" w:rsidP="00E12B45">
      <w:pPr>
        <w:pStyle w:val="a6"/>
        <w:tabs>
          <w:tab w:val="left" w:pos="426"/>
        </w:tabs>
        <w:spacing w:line="240" w:lineRule="auto"/>
        <w:ind w:left="142" w:right="52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   </w:t>
      </w:r>
      <w:r w:rsidR="00332E36" w:rsidRPr="00332E36">
        <w:rPr>
          <w:rFonts w:ascii="Times New Roman" w:hAnsi="Times New Roman" w:cs="Times New Roman"/>
          <w:bCs/>
          <w:szCs w:val="24"/>
        </w:rPr>
        <w:t>реализации имеющих государственную аккредитацию образовательных программ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="00332E36" w:rsidRPr="00332E36">
        <w:rPr>
          <w:rFonts w:ascii="Times New Roman" w:hAnsi="Times New Roman" w:cs="Times New Roman"/>
          <w:bCs/>
          <w:szCs w:val="24"/>
        </w:rPr>
        <w:t>начального</w:t>
      </w:r>
    </w:p>
    <w:p w14:paraId="5EA446DF" w14:textId="77777777" w:rsidR="00332E36" w:rsidRPr="00332E36" w:rsidRDefault="0078203E" w:rsidP="00E12B45">
      <w:pPr>
        <w:pStyle w:val="a6"/>
        <w:tabs>
          <w:tab w:val="left" w:pos="426"/>
        </w:tabs>
        <w:spacing w:line="240" w:lineRule="auto"/>
        <w:ind w:left="142" w:right="52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  </w:t>
      </w:r>
      <w:r w:rsidR="00332E36" w:rsidRPr="00332E36">
        <w:rPr>
          <w:rFonts w:ascii="Times New Roman" w:hAnsi="Times New Roman" w:cs="Times New Roman"/>
          <w:bCs/>
          <w:szCs w:val="24"/>
        </w:rPr>
        <w:t xml:space="preserve"> общего, основного общего, среднего общего образования».</w:t>
      </w:r>
    </w:p>
    <w:p w14:paraId="5F3FB360" w14:textId="77777777" w:rsidR="00332E36" w:rsidRPr="00332E36" w:rsidRDefault="00332E36" w:rsidP="00E12B45">
      <w:pPr>
        <w:pStyle w:val="a6"/>
        <w:tabs>
          <w:tab w:val="left" w:pos="426"/>
        </w:tabs>
        <w:spacing w:line="240" w:lineRule="auto"/>
        <w:ind w:left="142" w:right="520"/>
        <w:jc w:val="both"/>
        <w:rPr>
          <w:rFonts w:ascii="Times New Roman" w:hAnsi="Times New Roman" w:cs="Times New Roman"/>
          <w:sz w:val="28"/>
          <w:szCs w:val="28"/>
        </w:rPr>
      </w:pPr>
    </w:p>
    <w:p w14:paraId="29D145F7" w14:textId="77777777" w:rsidR="00332E36" w:rsidRDefault="00332E36" w:rsidP="00E12B45">
      <w:pPr>
        <w:pStyle w:val="a6"/>
        <w:tabs>
          <w:tab w:val="left" w:pos="708"/>
        </w:tabs>
        <w:spacing w:line="240" w:lineRule="auto"/>
        <w:ind w:left="0" w:right="5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>Цель</w:t>
      </w:r>
      <w:r w:rsidRPr="00332E36">
        <w:rPr>
          <w:rFonts w:ascii="Times New Roman" w:hAnsi="Times New Roman" w:cs="Times New Roman"/>
          <w:b/>
          <w:szCs w:val="28"/>
        </w:rPr>
        <w:t xml:space="preserve"> </w:t>
      </w:r>
      <w:r w:rsidR="006A6C61" w:rsidRPr="006A6C61">
        <w:rPr>
          <w:rFonts w:ascii="Times New Roman" w:hAnsi="Times New Roman" w:cs="Times New Roman"/>
          <w:szCs w:val="28"/>
        </w:rPr>
        <w:t>курса по выбору «Практикум по химии»</w:t>
      </w:r>
      <w:r w:rsidR="006A6C61">
        <w:rPr>
          <w:rFonts w:ascii="Times New Roman" w:hAnsi="Times New Roman" w:cs="Times New Roman"/>
          <w:szCs w:val="28"/>
        </w:rPr>
        <w:t>:</w:t>
      </w:r>
    </w:p>
    <w:p w14:paraId="5C75D145" w14:textId="77777777" w:rsidR="00332E36" w:rsidRPr="00332E36" w:rsidRDefault="00332E36" w:rsidP="00E12B45">
      <w:pPr>
        <w:pStyle w:val="a6"/>
        <w:tabs>
          <w:tab w:val="left" w:pos="708"/>
        </w:tabs>
        <w:spacing w:line="240" w:lineRule="auto"/>
        <w:ind w:left="0" w:right="520"/>
        <w:jc w:val="both"/>
        <w:rPr>
          <w:rFonts w:ascii="Times New Roman" w:hAnsi="Times New Roman" w:cs="Times New Roman"/>
          <w:szCs w:val="28"/>
        </w:rPr>
      </w:pPr>
      <w:r w:rsidRPr="00332E36">
        <w:rPr>
          <w:rFonts w:ascii="Times New Roman" w:hAnsi="Times New Roman" w:cs="Times New Roman"/>
          <w:szCs w:val="28"/>
        </w:rPr>
        <w:t>расширение знаний, форм</w:t>
      </w:r>
      <w:r>
        <w:rPr>
          <w:rFonts w:ascii="Times New Roman" w:hAnsi="Times New Roman" w:cs="Times New Roman"/>
          <w:szCs w:val="28"/>
        </w:rPr>
        <w:t>ирование умений и навыков у</w:t>
      </w:r>
      <w:r w:rsidRPr="00332E36">
        <w:rPr>
          <w:rFonts w:ascii="Times New Roman" w:hAnsi="Times New Roman" w:cs="Times New Roman"/>
          <w:szCs w:val="28"/>
        </w:rPr>
        <w:t xml:space="preserve"> учащихся по решению расчетных задач </w:t>
      </w:r>
      <w:r>
        <w:rPr>
          <w:rFonts w:ascii="Times New Roman" w:hAnsi="Times New Roman" w:cs="Times New Roman"/>
          <w:szCs w:val="28"/>
        </w:rPr>
        <w:t xml:space="preserve">и выполнению экспериментов </w:t>
      </w:r>
      <w:r w:rsidRPr="00332E36">
        <w:rPr>
          <w:rFonts w:ascii="Times New Roman" w:hAnsi="Times New Roman" w:cs="Times New Roman"/>
          <w:szCs w:val="28"/>
        </w:rPr>
        <w:t>по химии, развитие познавательной активности и самостоятельности.</w:t>
      </w:r>
    </w:p>
    <w:p w14:paraId="2EEA3B47" w14:textId="77777777" w:rsidR="00332E36" w:rsidRDefault="00967914" w:rsidP="00E12B45">
      <w:pPr>
        <w:pStyle w:val="1"/>
        <w:jc w:val="both"/>
        <w:rPr>
          <w:rFonts w:ascii="Times New Roman" w:hAnsi="Times New Roman"/>
          <w:b/>
          <w:sz w:val="24"/>
          <w:szCs w:val="28"/>
          <w:lang w:eastAsia="en-US"/>
        </w:rPr>
      </w:pPr>
      <w:r>
        <w:rPr>
          <w:rFonts w:ascii="Times New Roman" w:hAnsi="Times New Roman"/>
          <w:b/>
          <w:sz w:val="24"/>
          <w:szCs w:val="28"/>
          <w:lang w:eastAsia="en-US"/>
        </w:rPr>
        <w:t>Задач</w:t>
      </w:r>
      <w:r w:rsidR="00332E36">
        <w:rPr>
          <w:rFonts w:ascii="Times New Roman" w:hAnsi="Times New Roman"/>
          <w:b/>
          <w:sz w:val="24"/>
          <w:szCs w:val="28"/>
          <w:lang w:eastAsia="en-US"/>
        </w:rPr>
        <w:t>и</w:t>
      </w:r>
      <w:r>
        <w:rPr>
          <w:rFonts w:ascii="Times New Roman" w:hAnsi="Times New Roman"/>
          <w:b/>
          <w:sz w:val="24"/>
          <w:szCs w:val="28"/>
          <w:lang w:eastAsia="en-US"/>
        </w:rPr>
        <w:t>:</w:t>
      </w:r>
      <w:r w:rsidR="00332E36">
        <w:rPr>
          <w:rFonts w:ascii="Times New Roman" w:hAnsi="Times New Roman"/>
          <w:b/>
          <w:sz w:val="24"/>
          <w:szCs w:val="28"/>
          <w:lang w:eastAsia="en-US"/>
        </w:rPr>
        <w:t xml:space="preserve"> </w:t>
      </w:r>
    </w:p>
    <w:p w14:paraId="6AF0EC41" w14:textId="77777777" w:rsidR="00332E36" w:rsidRPr="00332E36" w:rsidRDefault="00332E36" w:rsidP="00E12B45">
      <w:pPr>
        <w:pStyle w:val="1"/>
        <w:jc w:val="both"/>
        <w:rPr>
          <w:rFonts w:ascii="Times New Roman" w:hAnsi="Times New Roman"/>
          <w:sz w:val="24"/>
          <w:szCs w:val="28"/>
          <w:lang w:eastAsia="en-US"/>
        </w:rPr>
      </w:pPr>
      <w:r w:rsidRPr="00332E36">
        <w:rPr>
          <w:rFonts w:ascii="Times New Roman" w:hAnsi="Times New Roman"/>
          <w:sz w:val="24"/>
          <w:szCs w:val="28"/>
          <w:lang w:eastAsia="en-US"/>
        </w:rPr>
        <w:t>закрепить умения и навыки комплексного осмысления знаний и их применению при решении задач и упражнений;</w:t>
      </w:r>
    </w:p>
    <w:p w14:paraId="37A4752C" w14:textId="77777777" w:rsidR="00332E36" w:rsidRDefault="00332E36" w:rsidP="00E12B45">
      <w:pPr>
        <w:pStyle w:val="1"/>
        <w:jc w:val="both"/>
        <w:rPr>
          <w:rFonts w:ascii="Times New Roman" w:hAnsi="Times New Roman"/>
          <w:sz w:val="24"/>
          <w:szCs w:val="28"/>
          <w:lang w:eastAsia="en-US"/>
        </w:rPr>
      </w:pPr>
      <w:r w:rsidRPr="00332E36">
        <w:rPr>
          <w:rFonts w:ascii="Times New Roman" w:hAnsi="Times New Roman"/>
          <w:sz w:val="24"/>
          <w:szCs w:val="28"/>
          <w:lang w:eastAsia="en-US"/>
        </w:rPr>
        <w:t>исследовать и анализировать алгоритмы решения типовых задач, находить способы решения комбинированных задач;</w:t>
      </w:r>
    </w:p>
    <w:p w14:paraId="3B2FE0B1" w14:textId="77777777" w:rsidR="00967914" w:rsidRPr="00332E36" w:rsidRDefault="00967914" w:rsidP="00E12B45">
      <w:pPr>
        <w:pStyle w:val="1"/>
        <w:jc w:val="both"/>
        <w:rPr>
          <w:rFonts w:ascii="Times New Roman" w:hAnsi="Times New Roman"/>
          <w:sz w:val="24"/>
          <w:szCs w:val="28"/>
          <w:lang w:eastAsia="en-US"/>
        </w:rPr>
      </w:pPr>
      <w:r w:rsidRPr="00967914">
        <w:rPr>
          <w:rFonts w:ascii="Times New Roman" w:hAnsi="Times New Roman"/>
          <w:sz w:val="24"/>
          <w:szCs w:val="28"/>
          <w:lang w:eastAsia="en-US"/>
        </w:rPr>
        <w:t>способствовать интеграции знаний учащихся, полученных при изучении математики и физики</w:t>
      </w:r>
      <w:r>
        <w:rPr>
          <w:rFonts w:ascii="Times New Roman" w:hAnsi="Times New Roman"/>
          <w:sz w:val="24"/>
          <w:szCs w:val="28"/>
          <w:lang w:eastAsia="en-US"/>
        </w:rPr>
        <w:t>,</w:t>
      </w:r>
      <w:r w:rsidR="006A6C61">
        <w:rPr>
          <w:rFonts w:ascii="Times New Roman" w:hAnsi="Times New Roman"/>
          <w:sz w:val="24"/>
          <w:szCs w:val="28"/>
          <w:lang w:eastAsia="en-US"/>
        </w:rPr>
        <w:t xml:space="preserve"> </w:t>
      </w:r>
      <w:r w:rsidRPr="00967914">
        <w:rPr>
          <w:rFonts w:ascii="Times New Roman" w:hAnsi="Times New Roman"/>
          <w:sz w:val="24"/>
          <w:szCs w:val="28"/>
          <w:lang w:eastAsia="en-US"/>
        </w:rPr>
        <w:t xml:space="preserve"> при решении расчетных задач по химии;</w:t>
      </w:r>
    </w:p>
    <w:p w14:paraId="36CBB99F" w14:textId="77777777" w:rsidR="00332E36" w:rsidRPr="00332E36" w:rsidRDefault="00332E36" w:rsidP="00E12B45">
      <w:pPr>
        <w:pStyle w:val="1"/>
        <w:jc w:val="both"/>
        <w:rPr>
          <w:rFonts w:ascii="Times New Roman" w:hAnsi="Times New Roman"/>
          <w:sz w:val="24"/>
          <w:szCs w:val="28"/>
          <w:lang w:eastAsia="en-US"/>
        </w:rPr>
      </w:pPr>
      <w:r w:rsidRPr="00332E36">
        <w:rPr>
          <w:rFonts w:ascii="Times New Roman" w:hAnsi="Times New Roman"/>
          <w:sz w:val="24"/>
          <w:szCs w:val="28"/>
          <w:lang w:eastAsia="en-US"/>
        </w:rPr>
        <w:t>развивать у учащихся умения сравнивать, анализировать и делать выводы;</w:t>
      </w:r>
    </w:p>
    <w:p w14:paraId="409CE200" w14:textId="77777777" w:rsidR="00332E36" w:rsidRDefault="00332E36" w:rsidP="00E12B45">
      <w:pPr>
        <w:pStyle w:val="1"/>
        <w:jc w:val="both"/>
        <w:rPr>
          <w:rFonts w:ascii="Times New Roman" w:hAnsi="Times New Roman"/>
          <w:sz w:val="24"/>
          <w:szCs w:val="28"/>
          <w:lang w:eastAsia="en-US"/>
        </w:rPr>
      </w:pPr>
      <w:r w:rsidRPr="00332E36">
        <w:rPr>
          <w:rFonts w:ascii="Times New Roman" w:hAnsi="Times New Roman"/>
          <w:sz w:val="24"/>
          <w:szCs w:val="28"/>
          <w:lang w:eastAsia="en-US"/>
        </w:rPr>
        <w:t>способствовать формированию на</w:t>
      </w:r>
      <w:r w:rsidR="00967914">
        <w:rPr>
          <w:rFonts w:ascii="Times New Roman" w:hAnsi="Times New Roman"/>
          <w:sz w:val="24"/>
          <w:szCs w:val="28"/>
          <w:lang w:eastAsia="en-US"/>
        </w:rPr>
        <w:t>выков сотрудничества в процессе</w:t>
      </w:r>
      <w:r w:rsidRPr="00332E36">
        <w:rPr>
          <w:rFonts w:ascii="Times New Roman" w:hAnsi="Times New Roman"/>
          <w:sz w:val="24"/>
          <w:szCs w:val="28"/>
          <w:lang w:eastAsia="en-US"/>
        </w:rPr>
        <w:t xml:space="preserve"> совместной работы</w:t>
      </w:r>
      <w:r w:rsidR="00967914">
        <w:rPr>
          <w:rFonts w:ascii="Times New Roman" w:hAnsi="Times New Roman"/>
          <w:sz w:val="24"/>
          <w:szCs w:val="28"/>
          <w:lang w:eastAsia="en-US"/>
        </w:rPr>
        <w:t>;</w:t>
      </w:r>
    </w:p>
    <w:p w14:paraId="5D9700A6" w14:textId="77777777" w:rsidR="00967914" w:rsidRDefault="00967914" w:rsidP="00E12B45">
      <w:pPr>
        <w:pStyle w:val="1"/>
        <w:jc w:val="both"/>
        <w:rPr>
          <w:rFonts w:ascii="Times New Roman" w:hAnsi="Times New Roman"/>
          <w:sz w:val="24"/>
          <w:szCs w:val="28"/>
          <w:lang w:eastAsia="en-US"/>
        </w:rPr>
      </w:pPr>
      <w:r w:rsidRPr="00967914">
        <w:rPr>
          <w:rFonts w:ascii="Times New Roman" w:hAnsi="Times New Roman"/>
          <w:sz w:val="24"/>
          <w:szCs w:val="28"/>
          <w:lang w:eastAsia="en-US"/>
        </w:rPr>
        <w:t>развиват</w:t>
      </w:r>
      <w:r>
        <w:rPr>
          <w:rFonts w:ascii="Times New Roman" w:hAnsi="Times New Roman"/>
          <w:sz w:val="24"/>
          <w:szCs w:val="28"/>
          <w:lang w:eastAsia="en-US"/>
        </w:rPr>
        <w:t>ь учебно-коммуникативные навыки;</w:t>
      </w:r>
    </w:p>
    <w:p w14:paraId="0500DAAB" w14:textId="77777777" w:rsidR="00967914" w:rsidRPr="00332E36" w:rsidRDefault="00967914" w:rsidP="00E12B45">
      <w:pPr>
        <w:pStyle w:val="1"/>
        <w:jc w:val="both"/>
        <w:rPr>
          <w:rFonts w:ascii="Times New Roman" w:hAnsi="Times New Roman"/>
          <w:sz w:val="24"/>
          <w:szCs w:val="28"/>
          <w:lang w:eastAsia="en-US"/>
        </w:rPr>
      </w:pPr>
      <w:r>
        <w:rPr>
          <w:rFonts w:ascii="Times New Roman" w:hAnsi="Times New Roman"/>
          <w:sz w:val="24"/>
          <w:szCs w:val="28"/>
          <w:lang w:eastAsia="en-US"/>
        </w:rPr>
        <w:t>развивать приёмы работы с химическим оборудованием и реактивами;</w:t>
      </w:r>
    </w:p>
    <w:p w14:paraId="0CD176FD" w14:textId="77777777" w:rsidR="00332E36" w:rsidRDefault="00332E36" w:rsidP="00E12B45">
      <w:pPr>
        <w:pStyle w:val="1"/>
        <w:jc w:val="both"/>
        <w:rPr>
          <w:rFonts w:ascii="Times New Roman" w:hAnsi="Times New Roman"/>
          <w:sz w:val="24"/>
          <w:szCs w:val="28"/>
          <w:lang w:eastAsia="en-US"/>
        </w:rPr>
      </w:pPr>
      <w:r w:rsidRPr="00332E36">
        <w:rPr>
          <w:rFonts w:ascii="Times New Roman" w:hAnsi="Times New Roman"/>
          <w:sz w:val="24"/>
          <w:szCs w:val="28"/>
          <w:lang w:eastAsia="en-US"/>
        </w:rPr>
        <w:t>создать учащимся условия в подготовке к сдаче ЕГЭ.</w:t>
      </w:r>
    </w:p>
    <w:p w14:paraId="5ACE8979" w14:textId="77777777" w:rsidR="00332E36" w:rsidRDefault="00332E36" w:rsidP="00332E36">
      <w:pPr>
        <w:spacing w:line="240" w:lineRule="auto"/>
        <w:rPr>
          <w:rFonts w:eastAsia="Times New Roman"/>
          <w:i/>
          <w:iCs/>
          <w:szCs w:val="24"/>
          <w:lang w:eastAsia="ru-RU"/>
        </w:rPr>
      </w:pPr>
    </w:p>
    <w:p w14:paraId="407CBE53" w14:textId="77777777" w:rsidR="00E64A6E" w:rsidRPr="008B0898" w:rsidRDefault="00332E36" w:rsidP="00E64A6E">
      <w:pPr>
        <w:pStyle w:val="Default"/>
        <w:jc w:val="both"/>
      </w:pPr>
      <w:r>
        <w:rPr>
          <w:b/>
          <w:bCs/>
        </w:rPr>
        <w:t xml:space="preserve">Описание места </w:t>
      </w:r>
      <w:r w:rsidR="006A6C61">
        <w:rPr>
          <w:b/>
          <w:bCs/>
        </w:rPr>
        <w:t xml:space="preserve">курса по выбору </w:t>
      </w:r>
      <w:r>
        <w:rPr>
          <w:b/>
          <w:bCs/>
        </w:rPr>
        <w:t>в учебном плане.</w:t>
      </w:r>
      <w:r>
        <w:t xml:space="preserve"> </w:t>
      </w:r>
      <w:r w:rsidR="00E64A6E" w:rsidRPr="008B0898">
        <w:t xml:space="preserve">Учебный план школы отводит на изучение </w:t>
      </w:r>
      <w:r w:rsidR="00E64A6E" w:rsidRPr="006A6C61">
        <w:rPr>
          <w:szCs w:val="28"/>
        </w:rPr>
        <w:t>курса по выбору «Практикум по химии»</w:t>
      </w:r>
      <w:r w:rsidR="00E64A6E">
        <w:rPr>
          <w:szCs w:val="28"/>
        </w:rPr>
        <w:t xml:space="preserve"> </w:t>
      </w:r>
      <w:r w:rsidR="00E64A6E">
        <w:t xml:space="preserve"> 68  часов в течение 2-х лет обучения (по 1 часу</w:t>
      </w:r>
      <w:r w:rsidR="00E64A6E" w:rsidRPr="008B0898">
        <w:t xml:space="preserve"> в неделю в </w:t>
      </w:r>
      <w:r w:rsidR="00E64A6E">
        <w:t>10</w:t>
      </w:r>
      <w:r w:rsidR="00E64A6E" w:rsidRPr="008B0898">
        <w:t xml:space="preserve"> </w:t>
      </w:r>
      <w:r w:rsidR="00E64A6E">
        <w:t>и 11 классах</w:t>
      </w:r>
      <w:r w:rsidR="00E64A6E" w:rsidRPr="008B0898">
        <w:t>).</w:t>
      </w:r>
    </w:p>
    <w:p w14:paraId="0C9E480D" w14:textId="77777777" w:rsidR="00967914" w:rsidRDefault="00967914" w:rsidP="00967914">
      <w:pPr>
        <w:pStyle w:val="Default"/>
        <w:jc w:val="both"/>
      </w:pPr>
    </w:p>
    <w:p w14:paraId="2F3EE2A8" w14:textId="77777777" w:rsidR="00332E36" w:rsidRPr="0014502F" w:rsidRDefault="00332E36" w:rsidP="00332E36">
      <w:pPr>
        <w:jc w:val="center"/>
        <w:rPr>
          <w:b/>
          <w:sz w:val="28"/>
          <w:szCs w:val="28"/>
        </w:rPr>
      </w:pPr>
      <w:r w:rsidRPr="0014502F">
        <w:rPr>
          <w:b/>
          <w:sz w:val="28"/>
          <w:szCs w:val="28"/>
        </w:rPr>
        <w:t xml:space="preserve">Раздел 1. Планируемые результаты освоения </w:t>
      </w:r>
      <w:r w:rsidR="006A6C61">
        <w:rPr>
          <w:b/>
          <w:sz w:val="28"/>
          <w:szCs w:val="28"/>
        </w:rPr>
        <w:t>курса по выбору</w:t>
      </w:r>
    </w:p>
    <w:p w14:paraId="1A8A08E5" w14:textId="77777777" w:rsidR="00332E36" w:rsidRPr="00E64A6E" w:rsidRDefault="00332E36" w:rsidP="00AA013A">
      <w:pPr>
        <w:jc w:val="center"/>
        <w:rPr>
          <w:b/>
          <w:sz w:val="28"/>
          <w:szCs w:val="28"/>
        </w:rPr>
      </w:pPr>
      <w:r w:rsidRPr="00E64A6E">
        <w:rPr>
          <w:b/>
          <w:sz w:val="28"/>
          <w:szCs w:val="28"/>
        </w:rPr>
        <w:t>Личностные результаты:</w:t>
      </w:r>
    </w:p>
    <w:p w14:paraId="3C840612" w14:textId="77777777" w:rsidR="0044031C" w:rsidRPr="00A11DD9" w:rsidRDefault="0044031C" w:rsidP="00AA013A">
      <w:pPr>
        <w:spacing w:line="240" w:lineRule="auto"/>
        <w:ind w:left="782" w:hanging="357"/>
        <w:jc w:val="both"/>
        <w:rPr>
          <w:rFonts w:eastAsia="Times New Roman"/>
          <w:sz w:val="22"/>
          <w:lang w:eastAsia="ru-RU"/>
        </w:rPr>
      </w:pPr>
      <w:bookmarkStart w:id="0" w:name="sub_13"/>
      <w:r w:rsidRPr="00A11DD9">
        <w:rPr>
          <w:rFonts w:eastAsia="Times New Roman"/>
          <w:sz w:val="22"/>
          <w:lang w:eastAsia="ru-RU"/>
        </w:rPr>
        <w:t>1)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bookmarkEnd w:id="0"/>
    <w:p w14:paraId="2FE9A1F4" w14:textId="77777777" w:rsidR="0044031C" w:rsidRPr="00A11DD9" w:rsidRDefault="0044031C" w:rsidP="00AA013A">
      <w:pPr>
        <w:spacing w:line="240" w:lineRule="auto"/>
        <w:ind w:left="782" w:hanging="357"/>
        <w:jc w:val="both"/>
        <w:rPr>
          <w:rFonts w:eastAsia="Times New Roman"/>
          <w:sz w:val="22"/>
          <w:lang w:eastAsia="ru-RU"/>
        </w:rPr>
      </w:pPr>
      <w:r w:rsidRPr="00A11DD9">
        <w:rPr>
          <w:rFonts w:eastAsia="Times New Roman"/>
          <w:sz w:val="22"/>
          <w:lang w:eastAsia="ru-RU"/>
        </w:rPr>
        <w:t xml:space="preserve">2) толерантное сознание и поведение, готовность и способность вести диалог с другими людьми, достигать в нем взаимопонимания, находить общие цели и сотрудничать для их достижения; </w:t>
      </w:r>
      <w:bookmarkStart w:id="1" w:name="sub_15"/>
    </w:p>
    <w:p w14:paraId="30F6D712" w14:textId="77777777" w:rsidR="0044031C" w:rsidRPr="00A11DD9" w:rsidRDefault="0044031C" w:rsidP="00AA013A">
      <w:pPr>
        <w:spacing w:line="240" w:lineRule="auto"/>
        <w:ind w:left="782" w:hanging="357"/>
        <w:jc w:val="both"/>
        <w:rPr>
          <w:rFonts w:eastAsia="Times New Roman"/>
          <w:sz w:val="22"/>
          <w:lang w:eastAsia="ru-RU"/>
        </w:rPr>
      </w:pPr>
      <w:r w:rsidRPr="00A11DD9">
        <w:rPr>
          <w:rFonts w:eastAsia="Times New Roman"/>
          <w:sz w:val="22"/>
          <w:lang w:eastAsia="ru-RU"/>
        </w:rPr>
        <w:t>3)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08A5A7AE" w14:textId="77777777" w:rsidR="0044031C" w:rsidRPr="00A11DD9" w:rsidRDefault="0044031C" w:rsidP="00AA013A">
      <w:pPr>
        <w:spacing w:line="240" w:lineRule="auto"/>
        <w:ind w:left="782" w:hanging="357"/>
        <w:jc w:val="both"/>
        <w:rPr>
          <w:rFonts w:eastAsia="Times New Roman"/>
          <w:sz w:val="22"/>
          <w:lang w:eastAsia="ru-RU"/>
        </w:rPr>
      </w:pPr>
      <w:bookmarkStart w:id="2" w:name="sub_16"/>
      <w:bookmarkEnd w:id="1"/>
      <w:r w:rsidRPr="00A11DD9">
        <w:rPr>
          <w:rFonts w:eastAsia="Times New Roman"/>
          <w:sz w:val="22"/>
          <w:lang w:eastAsia="ru-RU"/>
        </w:rPr>
        <w:t>4) нравственное сознание и поведение на основе усвоения общечеловеческих ценностей;</w:t>
      </w:r>
    </w:p>
    <w:p w14:paraId="561E8564" w14:textId="77777777" w:rsidR="0044031C" w:rsidRPr="00A11DD9" w:rsidRDefault="0044031C" w:rsidP="00AA013A">
      <w:pPr>
        <w:spacing w:line="240" w:lineRule="auto"/>
        <w:ind w:left="782" w:hanging="357"/>
        <w:jc w:val="both"/>
        <w:rPr>
          <w:rFonts w:eastAsia="Times New Roman"/>
          <w:sz w:val="22"/>
          <w:lang w:eastAsia="ru-RU"/>
        </w:rPr>
      </w:pPr>
      <w:bookmarkStart w:id="3" w:name="sub_17"/>
      <w:bookmarkEnd w:id="2"/>
      <w:r w:rsidRPr="00A11DD9">
        <w:rPr>
          <w:rFonts w:eastAsia="Times New Roman"/>
          <w:sz w:val="22"/>
          <w:lang w:eastAsia="ru-RU"/>
        </w:rPr>
        <w:lastRenderedPageBreak/>
        <w:t>5)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6BF03C98" w14:textId="77777777" w:rsidR="0044031C" w:rsidRPr="00A11DD9" w:rsidRDefault="0044031C" w:rsidP="00AA013A">
      <w:pPr>
        <w:spacing w:line="240" w:lineRule="auto"/>
        <w:ind w:left="782" w:hanging="357"/>
        <w:jc w:val="both"/>
        <w:rPr>
          <w:rFonts w:eastAsia="Times New Roman"/>
          <w:sz w:val="22"/>
          <w:lang w:eastAsia="ru-RU"/>
        </w:rPr>
      </w:pPr>
      <w:bookmarkStart w:id="4" w:name="sub_20"/>
      <w:bookmarkEnd w:id="3"/>
      <w:r w:rsidRPr="00A11DD9">
        <w:rPr>
          <w:rFonts w:eastAsia="Times New Roman"/>
          <w:sz w:val="22"/>
          <w:lang w:eastAsia="ru-RU"/>
        </w:rPr>
        <w:t>6)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14:paraId="7A51894D" w14:textId="77777777" w:rsidR="0044031C" w:rsidRPr="00A11DD9" w:rsidRDefault="0044031C" w:rsidP="00AA013A">
      <w:pPr>
        <w:spacing w:line="240" w:lineRule="auto"/>
        <w:ind w:left="782" w:hanging="357"/>
        <w:jc w:val="both"/>
        <w:rPr>
          <w:rFonts w:eastAsia="Times New Roman"/>
          <w:sz w:val="22"/>
          <w:lang w:eastAsia="ru-RU"/>
        </w:rPr>
      </w:pPr>
      <w:bookmarkStart w:id="5" w:name="sub_21"/>
      <w:bookmarkEnd w:id="4"/>
      <w:r w:rsidRPr="00A11DD9">
        <w:rPr>
          <w:rFonts w:eastAsia="Times New Roman"/>
          <w:sz w:val="22"/>
          <w:lang w:eastAsia="ru-RU"/>
        </w:rPr>
        <w:t>7)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14:paraId="250D595E" w14:textId="77777777" w:rsidR="0044031C" w:rsidRPr="00A11DD9" w:rsidRDefault="0044031C" w:rsidP="00AA013A">
      <w:pPr>
        <w:spacing w:line="240" w:lineRule="auto"/>
        <w:ind w:left="782" w:hanging="357"/>
        <w:jc w:val="both"/>
        <w:rPr>
          <w:rFonts w:eastAsia="Times New Roman"/>
          <w:sz w:val="22"/>
          <w:lang w:eastAsia="ru-RU"/>
        </w:rPr>
      </w:pPr>
      <w:bookmarkStart w:id="6" w:name="sub_22"/>
      <w:bookmarkEnd w:id="5"/>
      <w:r w:rsidRPr="00A11DD9">
        <w:rPr>
          <w:rFonts w:eastAsia="Times New Roman"/>
          <w:sz w:val="22"/>
          <w:lang w:eastAsia="ru-RU"/>
        </w:rPr>
        <w:t>8)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bookmarkEnd w:id="6"/>
    <w:p w14:paraId="0C2A3182" w14:textId="77777777" w:rsidR="0044031C" w:rsidRPr="0044031C" w:rsidRDefault="0044031C" w:rsidP="0044031C">
      <w:pPr>
        <w:spacing w:line="240" w:lineRule="auto"/>
        <w:ind w:left="782" w:hanging="357"/>
        <w:jc w:val="center"/>
        <w:rPr>
          <w:rFonts w:eastAsia="Times New Roman"/>
          <w:b/>
          <w:szCs w:val="24"/>
          <w:lang w:eastAsia="ru-RU"/>
        </w:rPr>
      </w:pPr>
    </w:p>
    <w:tbl>
      <w:tblPr>
        <w:tblStyle w:val="a8"/>
        <w:tblW w:w="9559" w:type="dxa"/>
        <w:tblInd w:w="279" w:type="dxa"/>
        <w:tblLook w:val="04A0" w:firstRow="1" w:lastRow="0" w:firstColumn="1" w:lastColumn="0" w:noHBand="0" w:noVBand="1"/>
      </w:tblPr>
      <w:tblGrid>
        <w:gridCol w:w="2825"/>
        <w:gridCol w:w="3691"/>
        <w:gridCol w:w="3043"/>
      </w:tblGrid>
      <w:tr w:rsidR="0044031C" w:rsidRPr="0044031C" w14:paraId="0232F4F3" w14:textId="77777777" w:rsidTr="00E12B45">
        <w:trPr>
          <w:trHeight w:val="328"/>
        </w:trPr>
        <w:tc>
          <w:tcPr>
            <w:tcW w:w="9559" w:type="dxa"/>
            <w:gridSpan w:val="3"/>
          </w:tcPr>
          <w:p w14:paraId="49BA1135" w14:textId="77777777" w:rsidR="0044031C" w:rsidRPr="0044031C" w:rsidRDefault="0044031C" w:rsidP="0044031C">
            <w:pPr>
              <w:spacing w:line="240" w:lineRule="auto"/>
              <w:ind w:left="782" w:hanging="357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44031C">
              <w:rPr>
                <w:rFonts w:eastAsia="Times New Roman"/>
                <w:b/>
                <w:sz w:val="28"/>
                <w:szCs w:val="24"/>
                <w:lang w:eastAsia="ru-RU"/>
              </w:rPr>
              <w:t xml:space="preserve">Метапредметные УУД </w:t>
            </w:r>
          </w:p>
        </w:tc>
      </w:tr>
      <w:tr w:rsidR="0044031C" w:rsidRPr="0044031C" w14:paraId="29D1A518" w14:textId="77777777" w:rsidTr="00E12B45">
        <w:trPr>
          <w:trHeight w:val="314"/>
        </w:trPr>
        <w:tc>
          <w:tcPr>
            <w:tcW w:w="2825" w:type="dxa"/>
          </w:tcPr>
          <w:p w14:paraId="77EBC7D2" w14:textId="77777777" w:rsidR="0044031C" w:rsidRPr="0044031C" w:rsidRDefault="0044031C" w:rsidP="0044031C">
            <w:pPr>
              <w:spacing w:line="240" w:lineRule="auto"/>
              <w:ind w:left="782" w:hanging="357"/>
              <w:jc w:val="center"/>
              <w:rPr>
                <w:rFonts w:eastAsia="Times New Roman"/>
                <w:b/>
                <w:sz w:val="28"/>
                <w:szCs w:val="24"/>
                <w:lang w:eastAsia="ru-RU"/>
              </w:rPr>
            </w:pPr>
            <w:r w:rsidRPr="0044031C">
              <w:rPr>
                <w:rFonts w:eastAsia="Times New Roman"/>
                <w:b/>
                <w:sz w:val="28"/>
                <w:szCs w:val="24"/>
                <w:lang w:eastAsia="ru-RU"/>
              </w:rPr>
              <w:t>регулятивные</w:t>
            </w:r>
          </w:p>
        </w:tc>
        <w:tc>
          <w:tcPr>
            <w:tcW w:w="3691" w:type="dxa"/>
          </w:tcPr>
          <w:p w14:paraId="2B5DB050" w14:textId="77777777" w:rsidR="0044031C" w:rsidRPr="0044031C" w:rsidRDefault="0044031C" w:rsidP="0044031C">
            <w:pPr>
              <w:spacing w:line="240" w:lineRule="auto"/>
              <w:ind w:left="782" w:hanging="357"/>
              <w:jc w:val="center"/>
              <w:rPr>
                <w:rFonts w:eastAsia="Times New Roman"/>
                <w:b/>
                <w:sz w:val="28"/>
                <w:szCs w:val="24"/>
                <w:lang w:eastAsia="ru-RU"/>
              </w:rPr>
            </w:pPr>
            <w:r w:rsidRPr="0044031C">
              <w:rPr>
                <w:rFonts w:eastAsia="Times New Roman"/>
                <w:b/>
                <w:sz w:val="28"/>
                <w:szCs w:val="24"/>
                <w:lang w:eastAsia="ru-RU"/>
              </w:rPr>
              <w:t>познавательные</w:t>
            </w:r>
          </w:p>
        </w:tc>
        <w:tc>
          <w:tcPr>
            <w:tcW w:w="3043" w:type="dxa"/>
          </w:tcPr>
          <w:p w14:paraId="4441C28E" w14:textId="77777777" w:rsidR="0044031C" w:rsidRPr="0044031C" w:rsidRDefault="0044031C" w:rsidP="0044031C">
            <w:pPr>
              <w:spacing w:line="240" w:lineRule="auto"/>
              <w:ind w:left="782" w:hanging="357"/>
              <w:jc w:val="center"/>
              <w:rPr>
                <w:rFonts w:eastAsia="Times New Roman"/>
                <w:b/>
                <w:sz w:val="28"/>
                <w:szCs w:val="24"/>
                <w:lang w:eastAsia="ru-RU"/>
              </w:rPr>
            </w:pPr>
            <w:r w:rsidRPr="0044031C">
              <w:rPr>
                <w:rFonts w:eastAsia="Times New Roman"/>
                <w:b/>
                <w:sz w:val="28"/>
                <w:szCs w:val="24"/>
                <w:lang w:eastAsia="ru-RU"/>
              </w:rPr>
              <w:t>коммуникативные</w:t>
            </w:r>
          </w:p>
        </w:tc>
      </w:tr>
      <w:tr w:rsidR="0044031C" w:rsidRPr="0044031C" w14:paraId="2B61D530" w14:textId="77777777" w:rsidTr="00E12B45">
        <w:trPr>
          <w:trHeight w:val="5829"/>
        </w:trPr>
        <w:tc>
          <w:tcPr>
            <w:tcW w:w="2825" w:type="dxa"/>
          </w:tcPr>
          <w:p w14:paraId="6AB74596" w14:textId="77777777" w:rsidR="0044031C" w:rsidRPr="00A11DD9" w:rsidRDefault="0044031C" w:rsidP="00AA013A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A11DD9">
              <w:rPr>
                <w:rFonts w:eastAsia="Times New Roman"/>
                <w:b/>
                <w:sz w:val="22"/>
                <w:lang w:eastAsia="ru-RU"/>
              </w:rPr>
              <w:t>1)</w:t>
            </w:r>
            <w:r w:rsidRPr="00A11DD9">
              <w:rPr>
                <w:rFonts w:eastAsia="Times New Roman"/>
                <w:sz w:val="22"/>
                <w:lang w:eastAsia="ru-RU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14:paraId="13F56A5B" w14:textId="77777777" w:rsidR="0044031C" w:rsidRPr="00A11DD9" w:rsidRDefault="0044031C" w:rsidP="00AA013A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  <w:p w14:paraId="48FDD6E3" w14:textId="77777777" w:rsidR="0044031C" w:rsidRPr="00A11DD9" w:rsidRDefault="0044031C" w:rsidP="00AA013A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  <w:p w14:paraId="4D299449" w14:textId="77777777" w:rsidR="0044031C" w:rsidRPr="00A11DD9" w:rsidRDefault="0044031C" w:rsidP="00AA013A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A11DD9">
              <w:rPr>
                <w:rFonts w:eastAsia="Times New Roman"/>
                <w:b/>
                <w:sz w:val="22"/>
                <w:lang w:eastAsia="ru-RU"/>
              </w:rPr>
              <w:t>7)</w:t>
            </w:r>
            <w:r w:rsidRPr="00A11DD9">
              <w:rPr>
                <w:rFonts w:eastAsia="Times New Roman"/>
                <w:sz w:val="22"/>
                <w:lang w:eastAsia="ru-RU"/>
              </w:rPr>
              <w:t xml:space="preserve">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  <w:tc>
          <w:tcPr>
            <w:tcW w:w="3691" w:type="dxa"/>
          </w:tcPr>
          <w:p w14:paraId="4F2A9BD8" w14:textId="77777777" w:rsidR="0044031C" w:rsidRPr="00A11DD9" w:rsidRDefault="0044031C" w:rsidP="00AA013A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A11DD9">
              <w:rPr>
                <w:rFonts w:eastAsia="Times New Roman"/>
                <w:b/>
                <w:sz w:val="22"/>
                <w:lang w:eastAsia="ru-RU"/>
              </w:rPr>
              <w:t>3)</w:t>
            </w:r>
            <w:r w:rsidRPr="00A11DD9">
              <w:rPr>
                <w:rFonts w:eastAsia="Times New Roman"/>
                <w:sz w:val="22"/>
                <w:lang w:eastAsia="ru-RU"/>
              </w:rPr>
              <w:t>владение навыками познавательной, учебно-исследовательской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14:paraId="30A999D1" w14:textId="77777777" w:rsidR="0044031C" w:rsidRPr="00A11DD9" w:rsidRDefault="0044031C" w:rsidP="00AA013A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A11DD9">
              <w:rPr>
                <w:rFonts w:eastAsia="Times New Roman"/>
                <w:b/>
                <w:sz w:val="22"/>
                <w:lang w:eastAsia="ru-RU"/>
              </w:rPr>
              <w:t>4)</w:t>
            </w:r>
            <w:r w:rsidRPr="00A11DD9">
              <w:rPr>
                <w:rFonts w:eastAsia="Times New Roman"/>
                <w:sz w:val="22"/>
                <w:lang w:eastAsia="ru-RU"/>
              </w:rPr>
              <w:t xml:space="preserve">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14:paraId="757EB36D" w14:textId="77777777" w:rsidR="0044031C" w:rsidRPr="00A11DD9" w:rsidRDefault="0044031C" w:rsidP="00AA013A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A11DD9">
              <w:rPr>
                <w:rFonts w:eastAsia="Times New Roman"/>
                <w:b/>
                <w:sz w:val="22"/>
                <w:lang w:eastAsia="ru-RU"/>
              </w:rPr>
              <w:t>5)</w:t>
            </w:r>
            <w:r w:rsidRPr="00A11DD9">
              <w:rPr>
                <w:rFonts w:eastAsia="Times New Roman"/>
                <w:sz w:val="22"/>
                <w:lang w:eastAsia="ru-RU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18B647E6" w14:textId="77777777" w:rsidR="0044031C" w:rsidRPr="00A11DD9" w:rsidRDefault="0044031C" w:rsidP="00AA013A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A11DD9">
              <w:rPr>
                <w:rFonts w:eastAsia="Times New Roman"/>
                <w:b/>
                <w:sz w:val="22"/>
                <w:lang w:eastAsia="ru-RU"/>
              </w:rPr>
              <w:t>9)</w:t>
            </w:r>
            <w:r w:rsidRPr="00A11DD9">
              <w:rPr>
                <w:rFonts w:eastAsia="Times New Roman"/>
                <w:sz w:val="22"/>
                <w:lang w:eastAsia="ru-RU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3043" w:type="dxa"/>
          </w:tcPr>
          <w:p w14:paraId="23F0FA3A" w14:textId="77777777" w:rsidR="0044031C" w:rsidRPr="00A11DD9" w:rsidRDefault="0044031C" w:rsidP="00AA013A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A11DD9">
              <w:rPr>
                <w:rFonts w:eastAsia="Times New Roman"/>
                <w:b/>
                <w:sz w:val="22"/>
                <w:lang w:eastAsia="ru-RU"/>
              </w:rPr>
              <w:t>2)</w:t>
            </w:r>
            <w:r w:rsidRPr="00A11DD9">
              <w:rPr>
                <w:rFonts w:eastAsia="Times New Roman"/>
                <w:sz w:val="22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14:paraId="6EBC5B55" w14:textId="77777777" w:rsidR="0044031C" w:rsidRPr="00A11DD9" w:rsidRDefault="0044031C" w:rsidP="00AA013A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  <w:p w14:paraId="4B08CB08" w14:textId="77777777" w:rsidR="0044031C" w:rsidRPr="00A11DD9" w:rsidRDefault="0044031C" w:rsidP="00AA013A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A11DD9">
              <w:rPr>
                <w:rFonts w:eastAsia="Times New Roman"/>
                <w:b/>
                <w:sz w:val="22"/>
                <w:lang w:eastAsia="ru-RU"/>
              </w:rPr>
              <w:t>8)</w:t>
            </w:r>
            <w:r w:rsidRPr="00A11DD9">
              <w:rPr>
                <w:rFonts w:eastAsia="Times New Roman"/>
                <w:sz w:val="22"/>
                <w:lang w:eastAsia="ru-RU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</w:tr>
    </w:tbl>
    <w:p w14:paraId="633C5FC3" w14:textId="77777777" w:rsidR="0044031C" w:rsidRPr="0044031C" w:rsidRDefault="0044031C" w:rsidP="0044031C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000000"/>
          <w:szCs w:val="24"/>
          <w:lang w:eastAsia="ru-RU"/>
        </w:rPr>
      </w:pPr>
    </w:p>
    <w:p w14:paraId="74B5590F" w14:textId="77777777" w:rsidR="00E12B45" w:rsidRDefault="00E12B45" w:rsidP="0044031C">
      <w:pPr>
        <w:spacing w:line="240" w:lineRule="auto"/>
        <w:ind w:left="782" w:hanging="357"/>
        <w:jc w:val="center"/>
        <w:rPr>
          <w:rFonts w:eastAsia="Times New Roman"/>
          <w:b/>
          <w:szCs w:val="24"/>
          <w:lang w:eastAsia="ru-RU"/>
        </w:rPr>
      </w:pPr>
    </w:p>
    <w:p w14:paraId="0E9C2B5D" w14:textId="77777777" w:rsidR="00E12B45" w:rsidRDefault="00E12B45" w:rsidP="0044031C">
      <w:pPr>
        <w:spacing w:line="240" w:lineRule="auto"/>
        <w:ind w:left="782" w:hanging="357"/>
        <w:jc w:val="center"/>
        <w:rPr>
          <w:rFonts w:eastAsia="Times New Roman"/>
          <w:b/>
          <w:szCs w:val="24"/>
          <w:lang w:eastAsia="ru-RU"/>
        </w:rPr>
      </w:pPr>
    </w:p>
    <w:p w14:paraId="1E32A711" w14:textId="183838BF" w:rsidR="0044031C" w:rsidRDefault="00E12B45" w:rsidP="0044031C">
      <w:pPr>
        <w:spacing w:line="240" w:lineRule="auto"/>
        <w:ind w:left="782" w:hanging="357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lastRenderedPageBreak/>
        <w:t>П</w:t>
      </w:r>
      <w:r w:rsidR="0044031C" w:rsidRPr="0044031C">
        <w:rPr>
          <w:rFonts w:eastAsia="Times New Roman"/>
          <w:b/>
          <w:szCs w:val="24"/>
          <w:lang w:eastAsia="ru-RU"/>
        </w:rPr>
        <w:t xml:space="preserve">редметные планируемые результаты </w:t>
      </w:r>
    </w:p>
    <w:p w14:paraId="3FE5C670" w14:textId="77777777" w:rsidR="00E12B45" w:rsidRPr="0044031C" w:rsidRDefault="00E12B45" w:rsidP="0044031C">
      <w:pPr>
        <w:spacing w:line="240" w:lineRule="auto"/>
        <w:ind w:left="782" w:hanging="357"/>
        <w:jc w:val="center"/>
        <w:rPr>
          <w:rFonts w:eastAsia="Times New Roman"/>
          <w:b/>
          <w:szCs w:val="24"/>
          <w:lang w:eastAsia="ru-RU"/>
        </w:rPr>
      </w:pPr>
    </w:p>
    <w:p w14:paraId="183FE7E2" w14:textId="77777777" w:rsidR="0044031C" w:rsidRPr="00A11DD9" w:rsidRDefault="0044031C" w:rsidP="0044031C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Cs/>
          <w:color w:val="000000"/>
          <w:sz w:val="22"/>
        </w:rPr>
      </w:pPr>
      <w:r w:rsidRPr="00A11DD9">
        <w:rPr>
          <w:rFonts w:eastAsia="Times New Roman"/>
          <w:bCs/>
          <w:color w:val="000000"/>
          <w:sz w:val="22"/>
        </w:rPr>
        <w:t>В</w:t>
      </w:r>
      <w:r w:rsidRPr="00A11DD9">
        <w:rPr>
          <w:rFonts w:eastAsia="Times New Roman"/>
          <w:b/>
          <w:bCs/>
          <w:color w:val="000000"/>
          <w:sz w:val="22"/>
        </w:rPr>
        <w:t xml:space="preserve"> </w:t>
      </w:r>
      <w:r w:rsidRPr="00A11DD9">
        <w:rPr>
          <w:rFonts w:eastAsia="Times New Roman"/>
          <w:bCs/>
          <w:color w:val="000000"/>
          <w:sz w:val="22"/>
        </w:rPr>
        <w:t xml:space="preserve">результате обучения по Программе </w:t>
      </w:r>
      <w:r w:rsidR="006A6C61" w:rsidRPr="00A11DD9">
        <w:rPr>
          <w:sz w:val="22"/>
        </w:rPr>
        <w:t xml:space="preserve">курса по выбору «Практикум по химии» </w:t>
      </w:r>
      <w:r w:rsidRPr="00A11DD9">
        <w:rPr>
          <w:rFonts w:eastAsia="Times New Roman"/>
          <w:bCs/>
          <w:color w:val="000000"/>
          <w:sz w:val="22"/>
        </w:rPr>
        <w:t xml:space="preserve">обучающийся научится: </w:t>
      </w:r>
    </w:p>
    <w:p w14:paraId="66AF7F1F" w14:textId="77777777" w:rsidR="00240592" w:rsidRPr="00A11DD9" w:rsidRDefault="00AA013A" w:rsidP="00240592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Cs/>
          <w:color w:val="000000"/>
          <w:sz w:val="22"/>
        </w:rPr>
      </w:pPr>
      <w:r w:rsidRPr="00A11DD9">
        <w:rPr>
          <w:rFonts w:eastAsia="Times New Roman"/>
          <w:bCs/>
          <w:color w:val="000000"/>
          <w:sz w:val="22"/>
        </w:rPr>
        <w:t>-</w:t>
      </w:r>
      <w:r w:rsidR="00240592" w:rsidRPr="00A11DD9">
        <w:rPr>
          <w:rFonts w:eastAsia="Times New Roman"/>
          <w:bCs/>
          <w:color w:val="000000"/>
          <w:sz w:val="22"/>
        </w:rPr>
        <w:t>устанавливать причинно-следственные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системе;</w:t>
      </w:r>
    </w:p>
    <w:p w14:paraId="75ACC70A" w14:textId="77777777" w:rsidR="00240592" w:rsidRPr="00A11DD9" w:rsidRDefault="00AA013A" w:rsidP="00240592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Cs/>
          <w:color w:val="000000"/>
          <w:sz w:val="22"/>
        </w:rPr>
      </w:pPr>
      <w:r w:rsidRPr="00A11DD9">
        <w:rPr>
          <w:rFonts w:eastAsia="Times New Roman"/>
          <w:bCs/>
          <w:color w:val="000000"/>
          <w:sz w:val="22"/>
        </w:rPr>
        <w:t>-</w:t>
      </w:r>
      <w:r w:rsidR="00240592" w:rsidRPr="00A11DD9">
        <w:rPr>
          <w:rFonts w:eastAsia="Times New Roman"/>
          <w:bCs/>
          <w:color w:val="000000"/>
          <w:sz w:val="22"/>
        </w:rPr>
        <w:t xml:space="preserve">анализировать состав, строение и свойства веществ, применяя положения основных химических теорий: химического строения органических соединений А.М. Бутлерова, строения атома, химической связи, электролитической диссоциации кислот и оснований; </w:t>
      </w:r>
    </w:p>
    <w:p w14:paraId="005CB15D" w14:textId="77777777" w:rsidR="00240592" w:rsidRPr="00A11DD9" w:rsidRDefault="00AA013A" w:rsidP="0044031C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Cs/>
          <w:color w:val="000000"/>
          <w:sz w:val="22"/>
        </w:rPr>
      </w:pPr>
      <w:r w:rsidRPr="00A11DD9">
        <w:rPr>
          <w:rFonts w:eastAsia="Times New Roman"/>
          <w:bCs/>
          <w:color w:val="000000"/>
          <w:sz w:val="22"/>
        </w:rPr>
        <w:t>-</w:t>
      </w:r>
      <w:r w:rsidR="00240592" w:rsidRPr="00A11DD9">
        <w:rPr>
          <w:rFonts w:eastAsia="Times New Roman"/>
          <w:bCs/>
          <w:color w:val="000000"/>
          <w:sz w:val="22"/>
        </w:rPr>
        <w:t>объяснять природу и способы образования химической связи;</w:t>
      </w:r>
    </w:p>
    <w:p w14:paraId="7F0CF175" w14:textId="77777777" w:rsidR="003A137D" w:rsidRPr="00A11DD9" w:rsidRDefault="00AA013A" w:rsidP="003A137D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Cs/>
          <w:color w:val="000000"/>
          <w:sz w:val="22"/>
        </w:rPr>
      </w:pPr>
      <w:r w:rsidRPr="00A11DD9">
        <w:rPr>
          <w:rFonts w:eastAsia="Times New Roman"/>
          <w:bCs/>
          <w:color w:val="000000"/>
          <w:sz w:val="22"/>
        </w:rPr>
        <w:t>-</w:t>
      </w:r>
      <w:r w:rsidR="003A137D" w:rsidRPr="00A11DD9">
        <w:rPr>
          <w:rFonts w:eastAsia="Times New Roman"/>
          <w:bCs/>
          <w:color w:val="000000"/>
          <w:sz w:val="22"/>
        </w:rPr>
        <w:t xml:space="preserve">приводить примеры химических реакций, раскрывающих характерные свойства типичных представителей классов органических </w:t>
      </w:r>
      <w:r w:rsidR="00240592" w:rsidRPr="00A11DD9">
        <w:rPr>
          <w:rFonts w:eastAsia="Times New Roman"/>
          <w:bCs/>
          <w:color w:val="000000"/>
          <w:sz w:val="22"/>
        </w:rPr>
        <w:t xml:space="preserve">и неорганических </w:t>
      </w:r>
      <w:r w:rsidR="003A137D" w:rsidRPr="00A11DD9">
        <w:rPr>
          <w:rFonts w:eastAsia="Times New Roman"/>
          <w:bCs/>
          <w:color w:val="000000"/>
          <w:sz w:val="22"/>
        </w:rPr>
        <w:t>веществ</w:t>
      </w:r>
      <w:r w:rsidR="00240592" w:rsidRPr="00A11DD9">
        <w:rPr>
          <w:rFonts w:eastAsia="Times New Roman"/>
          <w:bCs/>
          <w:color w:val="000000"/>
          <w:sz w:val="22"/>
        </w:rPr>
        <w:t>;</w:t>
      </w:r>
      <w:r w:rsidR="003A137D" w:rsidRPr="00A11DD9">
        <w:rPr>
          <w:rFonts w:eastAsia="Times New Roman"/>
          <w:bCs/>
          <w:color w:val="000000"/>
          <w:sz w:val="22"/>
        </w:rPr>
        <w:t xml:space="preserve"> 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14:paraId="2E9809F2" w14:textId="77777777" w:rsidR="00240592" w:rsidRPr="00A11DD9" w:rsidRDefault="00AA013A" w:rsidP="00240592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Cs/>
          <w:color w:val="000000"/>
          <w:sz w:val="22"/>
        </w:rPr>
      </w:pPr>
      <w:r w:rsidRPr="00A11DD9">
        <w:rPr>
          <w:rFonts w:eastAsia="Times New Roman"/>
          <w:bCs/>
          <w:color w:val="000000"/>
          <w:sz w:val="22"/>
        </w:rPr>
        <w:t>-</w:t>
      </w:r>
      <w:r w:rsidR="00240592" w:rsidRPr="00A11DD9">
        <w:rPr>
          <w:rFonts w:eastAsia="Times New Roman"/>
          <w:bCs/>
          <w:color w:val="000000"/>
          <w:sz w:val="22"/>
        </w:rPr>
        <w:t>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 решетки;</w:t>
      </w:r>
    </w:p>
    <w:p w14:paraId="19C2551E" w14:textId="77777777" w:rsidR="00240592" w:rsidRPr="00A11DD9" w:rsidRDefault="00240592" w:rsidP="00240592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Cs/>
          <w:color w:val="000000"/>
          <w:sz w:val="22"/>
        </w:rPr>
      </w:pPr>
      <w:r w:rsidRPr="00A11DD9">
        <w:rPr>
          <w:rFonts w:eastAsia="Times New Roman"/>
          <w:bCs/>
          <w:color w:val="000000"/>
          <w:sz w:val="22"/>
        </w:rPr>
        <w:t>характеризовать закономерности в изменении химических свойств простых веществ, водородных соединений, высших оксидов и гидроксидов;</w:t>
      </w:r>
    </w:p>
    <w:p w14:paraId="4F482F52" w14:textId="77777777" w:rsidR="00240592" w:rsidRPr="00A11DD9" w:rsidRDefault="00AA013A" w:rsidP="00240592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Cs/>
          <w:color w:val="000000"/>
          <w:sz w:val="22"/>
        </w:rPr>
      </w:pPr>
      <w:r w:rsidRPr="00A11DD9">
        <w:rPr>
          <w:rFonts w:eastAsia="Times New Roman"/>
          <w:bCs/>
          <w:color w:val="000000"/>
          <w:sz w:val="22"/>
        </w:rPr>
        <w:t>-</w:t>
      </w:r>
      <w:r w:rsidR="00240592" w:rsidRPr="00A11DD9">
        <w:rPr>
          <w:rFonts w:eastAsia="Times New Roman"/>
          <w:bCs/>
          <w:color w:val="000000"/>
          <w:sz w:val="22"/>
        </w:rPr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14:paraId="1F4C4B50" w14:textId="77777777" w:rsidR="00240592" w:rsidRPr="00A11DD9" w:rsidRDefault="00AA013A" w:rsidP="00240592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Cs/>
          <w:color w:val="000000"/>
          <w:sz w:val="22"/>
        </w:rPr>
      </w:pPr>
      <w:r w:rsidRPr="00A11DD9">
        <w:rPr>
          <w:rFonts w:eastAsia="Times New Roman"/>
          <w:bCs/>
          <w:color w:val="000000"/>
          <w:sz w:val="22"/>
        </w:rPr>
        <w:t>-</w:t>
      </w:r>
      <w:r w:rsidR="00240592" w:rsidRPr="00A11DD9">
        <w:rPr>
          <w:rFonts w:eastAsia="Times New Roman"/>
          <w:bCs/>
          <w:color w:val="000000"/>
          <w:sz w:val="22"/>
        </w:rPr>
        <w:t>определять характер среды в результате гидролиза неорганических и органических веществ;</w:t>
      </w:r>
    </w:p>
    <w:p w14:paraId="4CF1EC77" w14:textId="77777777" w:rsidR="00240592" w:rsidRPr="00A11DD9" w:rsidRDefault="00AA013A" w:rsidP="00240592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Cs/>
          <w:color w:val="000000"/>
          <w:sz w:val="22"/>
        </w:rPr>
      </w:pPr>
      <w:r w:rsidRPr="00A11DD9">
        <w:rPr>
          <w:rFonts w:eastAsia="Times New Roman"/>
          <w:bCs/>
          <w:color w:val="000000"/>
          <w:sz w:val="22"/>
        </w:rPr>
        <w:t>-</w:t>
      </w:r>
      <w:r w:rsidR="00240592" w:rsidRPr="00A11DD9">
        <w:rPr>
          <w:rFonts w:eastAsia="Times New Roman"/>
          <w:bCs/>
          <w:color w:val="000000"/>
          <w:sz w:val="22"/>
        </w:rPr>
        <w:t>приводить примеры окислительно-восстановительных реакций;</w:t>
      </w:r>
    </w:p>
    <w:p w14:paraId="7809781B" w14:textId="77777777" w:rsidR="00240592" w:rsidRPr="00A11DD9" w:rsidRDefault="00AA013A" w:rsidP="00240592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Cs/>
          <w:color w:val="000000"/>
          <w:sz w:val="22"/>
        </w:rPr>
      </w:pPr>
      <w:r w:rsidRPr="00A11DD9">
        <w:rPr>
          <w:rFonts w:eastAsia="Times New Roman"/>
          <w:bCs/>
          <w:color w:val="000000"/>
          <w:sz w:val="22"/>
        </w:rPr>
        <w:t>-</w:t>
      </w:r>
      <w:r w:rsidR="00240592" w:rsidRPr="00A11DD9">
        <w:rPr>
          <w:rFonts w:eastAsia="Times New Roman"/>
          <w:bCs/>
          <w:color w:val="000000"/>
          <w:sz w:val="22"/>
        </w:rPr>
        <w:t>устанавливать генетическую связь между классами неорганических и органических веществ для обоснования принципиальной возможности получения неорганических и органических соединений заданного состава и строения;</w:t>
      </w:r>
    </w:p>
    <w:p w14:paraId="1E518CB6" w14:textId="77777777" w:rsidR="0014502F" w:rsidRPr="00A11DD9" w:rsidRDefault="00AA013A" w:rsidP="0014502F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Cs/>
          <w:color w:val="000000"/>
          <w:sz w:val="22"/>
        </w:rPr>
      </w:pPr>
      <w:r w:rsidRPr="00A11DD9">
        <w:rPr>
          <w:rFonts w:eastAsia="Times New Roman"/>
          <w:bCs/>
          <w:color w:val="000000"/>
          <w:sz w:val="22"/>
        </w:rPr>
        <w:t>-</w:t>
      </w:r>
      <w:r w:rsidR="0014502F" w:rsidRPr="00A11DD9">
        <w:rPr>
          <w:rFonts w:eastAsia="Times New Roman"/>
          <w:bCs/>
          <w:color w:val="000000"/>
          <w:sz w:val="22"/>
        </w:rPr>
        <w:t xml:space="preserve">выполнять химический эксперимент по распознаванию и получению органических </w:t>
      </w:r>
      <w:r w:rsidR="0096016A" w:rsidRPr="00A11DD9">
        <w:rPr>
          <w:rFonts w:eastAsia="Times New Roman"/>
          <w:bCs/>
          <w:color w:val="000000"/>
          <w:sz w:val="22"/>
        </w:rPr>
        <w:t xml:space="preserve">и неорганических </w:t>
      </w:r>
      <w:r w:rsidR="0014502F" w:rsidRPr="00A11DD9">
        <w:rPr>
          <w:rFonts w:eastAsia="Times New Roman"/>
          <w:bCs/>
          <w:color w:val="000000"/>
          <w:sz w:val="22"/>
        </w:rPr>
        <w:t>веществ, относящихся к различным классам соединений, в соответствии с правилами и приемами безопасной работы с химическими веществами и лабораторным оборудованием;</w:t>
      </w:r>
    </w:p>
    <w:p w14:paraId="398FE0FC" w14:textId="77777777" w:rsidR="00240592" w:rsidRPr="00A11DD9" w:rsidRDefault="00AA013A" w:rsidP="00240592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Cs/>
          <w:color w:val="000000"/>
          <w:sz w:val="22"/>
        </w:rPr>
      </w:pPr>
      <w:r w:rsidRPr="00A11DD9">
        <w:rPr>
          <w:rFonts w:eastAsia="Times New Roman"/>
          <w:bCs/>
          <w:color w:val="000000"/>
          <w:sz w:val="22"/>
        </w:rPr>
        <w:t>-</w:t>
      </w:r>
      <w:r w:rsidR="0014502F" w:rsidRPr="00A11DD9">
        <w:rPr>
          <w:rFonts w:eastAsia="Times New Roman"/>
          <w:bCs/>
          <w:color w:val="000000"/>
          <w:sz w:val="22"/>
        </w:rPr>
        <w:t xml:space="preserve">проводить расчеты на основе химических формул и уравнений реакций: нахождение молекулярной формулы органического вещества по его плотности и массовым долям элементов, входящих в его состав, или по продуктам сгорания; расчеты объемных отношений газов при химических реакциях; </w:t>
      </w:r>
      <w:r w:rsidR="00240592" w:rsidRPr="00A11DD9">
        <w:rPr>
          <w:rFonts w:eastAsia="Times New Roman"/>
          <w:bCs/>
          <w:color w:val="000000"/>
          <w:sz w:val="22"/>
        </w:rPr>
        <w:t>расчеты массовой доли (массы) химического соединения в смеси; расчеты массы (объема, количества вещества) продуктов реакции, если одно из веществ дано в избытке (имеет примеси); расчеты массовой или объемной доли выхода продукта реакции от теоретически возможного; расчеты теплового эффекта реакции; расчеты объемных отношений газов при химических реакциях; расчеты массы (объема, количества вещества) продукта реакции, если одно из веществ дано в виде раствора с определенной массовой долей растворенного вещества;</w:t>
      </w:r>
    </w:p>
    <w:p w14:paraId="5FB6E63B" w14:textId="77777777" w:rsidR="0014502F" w:rsidRPr="00A11DD9" w:rsidRDefault="00AA013A" w:rsidP="0014502F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Cs/>
          <w:color w:val="000000"/>
          <w:sz w:val="22"/>
        </w:rPr>
      </w:pPr>
      <w:r w:rsidRPr="00A11DD9">
        <w:rPr>
          <w:rFonts w:eastAsia="Times New Roman"/>
          <w:bCs/>
          <w:color w:val="000000"/>
          <w:sz w:val="22"/>
        </w:rPr>
        <w:t>-</w:t>
      </w:r>
      <w:r w:rsidR="0014502F" w:rsidRPr="00A11DD9">
        <w:rPr>
          <w:rFonts w:eastAsia="Times New Roman"/>
          <w:bCs/>
          <w:color w:val="000000"/>
          <w:sz w:val="22"/>
        </w:rPr>
        <w:t xml:space="preserve">использовать методы научного познания: анализ, синтез, моделирование химических процессов и явлений – при решении учебно-исследовательских задач по изучению свойств, способов получения и распознавания органических </w:t>
      </w:r>
      <w:r w:rsidR="0096016A" w:rsidRPr="00A11DD9">
        <w:rPr>
          <w:rFonts w:eastAsia="Times New Roman"/>
          <w:bCs/>
          <w:color w:val="000000"/>
          <w:sz w:val="22"/>
        </w:rPr>
        <w:t xml:space="preserve">и неорганических </w:t>
      </w:r>
      <w:r w:rsidR="0014502F" w:rsidRPr="00A11DD9">
        <w:rPr>
          <w:rFonts w:eastAsia="Times New Roman"/>
          <w:bCs/>
          <w:color w:val="000000"/>
          <w:sz w:val="22"/>
        </w:rPr>
        <w:t>веществ;</w:t>
      </w:r>
    </w:p>
    <w:p w14:paraId="06AB589A" w14:textId="77777777" w:rsidR="0044031C" w:rsidRPr="00A11DD9" w:rsidRDefault="00AA013A" w:rsidP="0014502F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Cs/>
          <w:color w:val="000000"/>
          <w:sz w:val="22"/>
        </w:rPr>
      </w:pPr>
      <w:r w:rsidRPr="00A11DD9">
        <w:rPr>
          <w:rFonts w:eastAsia="Times New Roman"/>
          <w:bCs/>
          <w:color w:val="000000"/>
          <w:sz w:val="22"/>
        </w:rPr>
        <w:t>-</w:t>
      </w:r>
      <w:r w:rsidR="0014502F" w:rsidRPr="00A11DD9">
        <w:rPr>
          <w:rFonts w:eastAsia="Times New Roman"/>
          <w:bCs/>
          <w:color w:val="000000"/>
          <w:sz w:val="22"/>
        </w:rPr>
        <w:t>владеть правилами безопасного обращения с едкими, горючими и токсичными веществами.</w:t>
      </w:r>
    </w:p>
    <w:p w14:paraId="7672C663" w14:textId="77777777" w:rsidR="0044031C" w:rsidRPr="00A11DD9" w:rsidRDefault="0044031C" w:rsidP="0044031C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Cs/>
          <w:color w:val="000000"/>
          <w:sz w:val="22"/>
        </w:rPr>
      </w:pPr>
      <w:r w:rsidRPr="00A11DD9">
        <w:rPr>
          <w:rFonts w:eastAsia="Times New Roman"/>
          <w:bCs/>
          <w:i/>
          <w:color w:val="000000"/>
          <w:sz w:val="22"/>
        </w:rPr>
        <w:t>Обучающийся получит возможность научиться</w:t>
      </w:r>
      <w:r w:rsidRPr="00A11DD9">
        <w:rPr>
          <w:rFonts w:eastAsia="Times New Roman"/>
          <w:bCs/>
          <w:color w:val="000000"/>
          <w:sz w:val="22"/>
        </w:rPr>
        <w:t xml:space="preserve">: </w:t>
      </w:r>
    </w:p>
    <w:p w14:paraId="2C31B7E1" w14:textId="77777777" w:rsidR="00240592" w:rsidRPr="00A11DD9" w:rsidRDefault="00240592" w:rsidP="00240592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Cs/>
          <w:i/>
          <w:color w:val="000000"/>
          <w:sz w:val="22"/>
        </w:rPr>
      </w:pPr>
      <w:r w:rsidRPr="00A11DD9">
        <w:rPr>
          <w:rFonts w:eastAsia="Times New Roman"/>
          <w:bCs/>
          <w:i/>
          <w:color w:val="000000"/>
          <w:sz w:val="22"/>
        </w:rPr>
        <w:t>описывать состояние электрона в атоме на основе современных квантово-механических представлений о строении атома;</w:t>
      </w:r>
    </w:p>
    <w:p w14:paraId="0A680C95" w14:textId="77777777" w:rsidR="00240592" w:rsidRPr="00A11DD9" w:rsidRDefault="00240592" w:rsidP="00240592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Cs/>
          <w:i/>
          <w:color w:val="000000"/>
          <w:sz w:val="22"/>
        </w:rPr>
      </w:pPr>
      <w:r w:rsidRPr="00A11DD9">
        <w:rPr>
          <w:rFonts w:eastAsia="Times New Roman"/>
          <w:bCs/>
          <w:i/>
          <w:color w:val="000000"/>
          <w:sz w:val="22"/>
        </w:rPr>
        <w:t>прогнозировать возможность протекания окислительно-восстановительных реакци</w:t>
      </w:r>
      <w:r w:rsidR="002E5455" w:rsidRPr="00A11DD9">
        <w:rPr>
          <w:rFonts w:eastAsia="Times New Roman"/>
          <w:bCs/>
          <w:i/>
          <w:color w:val="000000"/>
          <w:sz w:val="22"/>
        </w:rPr>
        <w:t>й</w:t>
      </w:r>
      <w:r w:rsidRPr="00A11DD9">
        <w:rPr>
          <w:rFonts w:eastAsia="Times New Roman"/>
          <w:bCs/>
          <w:i/>
          <w:color w:val="000000"/>
          <w:sz w:val="22"/>
        </w:rPr>
        <w:t>;,</w:t>
      </w:r>
    </w:p>
    <w:p w14:paraId="54B75B70" w14:textId="77777777" w:rsidR="0014502F" w:rsidRPr="00A11DD9" w:rsidRDefault="0014502F" w:rsidP="0014502F">
      <w:pPr>
        <w:pStyle w:val="a"/>
        <w:numPr>
          <w:ilvl w:val="0"/>
          <w:numId w:val="0"/>
        </w:numPr>
        <w:spacing w:line="240" w:lineRule="auto"/>
        <w:rPr>
          <w:i/>
          <w:sz w:val="22"/>
        </w:rPr>
      </w:pPr>
      <w:r w:rsidRPr="00A11DD9">
        <w:rPr>
          <w:i/>
          <w:sz w:val="22"/>
        </w:rPr>
        <w:t>самостоятельно планировать и проводить химические эксперименты с соблюдением правил безопасной работы с вещества</w:t>
      </w:r>
      <w:r w:rsidR="00AF2F0A" w:rsidRPr="00A11DD9">
        <w:rPr>
          <w:i/>
          <w:sz w:val="22"/>
        </w:rPr>
        <w:t>ми и лабораторным оборудованием.</w:t>
      </w:r>
    </w:p>
    <w:p w14:paraId="193BB114" w14:textId="77777777" w:rsidR="0044031C" w:rsidRPr="0044031C" w:rsidRDefault="0044031C" w:rsidP="0044031C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color w:val="000000"/>
          <w:szCs w:val="24"/>
        </w:rPr>
      </w:pPr>
    </w:p>
    <w:p w14:paraId="22051A7E" w14:textId="77777777" w:rsidR="0014502F" w:rsidRDefault="0044031C" w:rsidP="0044031C">
      <w:pPr>
        <w:spacing w:line="240" w:lineRule="auto"/>
        <w:ind w:left="782" w:hanging="357"/>
        <w:jc w:val="center"/>
        <w:rPr>
          <w:rFonts w:eastAsia="Times New Roman"/>
          <w:b/>
          <w:sz w:val="28"/>
          <w:szCs w:val="28"/>
          <w:lang w:eastAsia="ru-RU"/>
        </w:rPr>
      </w:pPr>
      <w:r w:rsidRPr="0044031C">
        <w:rPr>
          <w:rFonts w:eastAsia="Times New Roman"/>
          <w:b/>
          <w:sz w:val="28"/>
          <w:szCs w:val="28"/>
          <w:lang w:eastAsia="ru-RU"/>
        </w:rPr>
        <w:t xml:space="preserve">Раздел 2. </w:t>
      </w:r>
      <w:r w:rsidR="0014502F" w:rsidRPr="0014502F">
        <w:rPr>
          <w:rFonts w:eastAsia="Times New Roman"/>
          <w:b/>
          <w:sz w:val="28"/>
          <w:szCs w:val="28"/>
          <w:lang w:eastAsia="ru-RU"/>
        </w:rPr>
        <w:t xml:space="preserve">Содержание </w:t>
      </w:r>
      <w:r w:rsidR="006A6C61">
        <w:rPr>
          <w:rFonts w:eastAsia="Times New Roman"/>
          <w:b/>
          <w:sz w:val="28"/>
          <w:szCs w:val="28"/>
          <w:lang w:eastAsia="ru-RU"/>
        </w:rPr>
        <w:t>курса по выбору</w:t>
      </w:r>
    </w:p>
    <w:p w14:paraId="38D61F87" w14:textId="77777777" w:rsidR="00E64A6E" w:rsidRPr="00A11DD9" w:rsidRDefault="00E64A6E" w:rsidP="0044031C">
      <w:pPr>
        <w:spacing w:line="240" w:lineRule="auto"/>
        <w:ind w:left="782" w:hanging="357"/>
        <w:jc w:val="center"/>
        <w:rPr>
          <w:rFonts w:eastAsia="Times New Roman"/>
          <w:b/>
          <w:sz w:val="22"/>
          <w:lang w:eastAsia="ru-RU"/>
        </w:rPr>
      </w:pPr>
      <w:r w:rsidRPr="00A11DD9">
        <w:rPr>
          <w:rFonts w:eastAsia="Times New Roman"/>
          <w:b/>
          <w:sz w:val="22"/>
          <w:lang w:eastAsia="ru-RU"/>
        </w:rPr>
        <w:t>10 класс</w:t>
      </w:r>
    </w:p>
    <w:p w14:paraId="09844A06" w14:textId="77777777" w:rsidR="00C667CA" w:rsidRPr="00A11DD9" w:rsidRDefault="00C667CA" w:rsidP="00C667CA">
      <w:pPr>
        <w:spacing w:line="240" w:lineRule="auto"/>
        <w:jc w:val="both"/>
        <w:rPr>
          <w:rFonts w:eastAsia="Times New Roman"/>
          <w:sz w:val="22"/>
          <w:lang w:eastAsia="ru-RU"/>
        </w:rPr>
      </w:pPr>
      <w:r w:rsidRPr="00A11DD9">
        <w:rPr>
          <w:rFonts w:eastAsia="Times New Roman"/>
          <w:b/>
          <w:sz w:val="22"/>
          <w:lang w:eastAsia="ru-RU"/>
        </w:rPr>
        <w:t>Тема 1. Расчеты по химическим формулам и уравнениям химических реакций</w:t>
      </w:r>
      <w:r w:rsidRPr="00A11DD9">
        <w:rPr>
          <w:rFonts w:eastAsia="Times New Roman"/>
          <w:sz w:val="22"/>
          <w:lang w:eastAsia="ru-RU"/>
        </w:rPr>
        <w:t xml:space="preserve"> (16 ч)</w:t>
      </w:r>
    </w:p>
    <w:p w14:paraId="331882B3" w14:textId="77777777" w:rsidR="00C667CA" w:rsidRPr="00A11DD9" w:rsidRDefault="00C667CA" w:rsidP="00C667CA">
      <w:pPr>
        <w:spacing w:line="240" w:lineRule="auto"/>
        <w:jc w:val="both"/>
        <w:rPr>
          <w:rFonts w:eastAsia="Times New Roman"/>
          <w:sz w:val="22"/>
          <w:lang w:eastAsia="ru-RU"/>
        </w:rPr>
      </w:pPr>
      <w:r w:rsidRPr="00A11DD9">
        <w:rPr>
          <w:rFonts w:eastAsia="Times New Roman"/>
          <w:sz w:val="22"/>
          <w:lang w:eastAsia="ru-RU"/>
        </w:rPr>
        <w:t xml:space="preserve">Основные количественные характеристики вещества: количество вещества, масса, объем. Массовая, объемная и молярная доля вещества в смеси. Массовая доля элемента в соединении.  Простейшая или эмпирическая формула. Истинная или молекулярная формула. </w:t>
      </w:r>
      <w:r w:rsidRPr="00A11DD9">
        <w:rPr>
          <w:rFonts w:eastAsia="Times New Roman"/>
          <w:bCs/>
          <w:sz w:val="22"/>
          <w:lang w:eastAsia="ru-RU"/>
        </w:rPr>
        <w:t>Нахождение молекулярной формулы органического вещества по его плотности и массовым долям элементов, входящих в его состав, или по продуктам сгорания</w:t>
      </w:r>
    </w:p>
    <w:p w14:paraId="4E5AE18C" w14:textId="77777777" w:rsidR="00C667CA" w:rsidRPr="00A11DD9" w:rsidRDefault="00C667CA" w:rsidP="00C667CA">
      <w:pPr>
        <w:spacing w:line="240" w:lineRule="auto"/>
        <w:jc w:val="both"/>
        <w:rPr>
          <w:rFonts w:eastAsia="Times New Roman"/>
          <w:sz w:val="22"/>
          <w:lang w:eastAsia="ru-RU"/>
        </w:rPr>
      </w:pPr>
      <w:r w:rsidRPr="00A11DD9">
        <w:rPr>
          <w:rFonts w:eastAsia="Times New Roman"/>
          <w:sz w:val="22"/>
          <w:lang w:eastAsia="ru-RU"/>
        </w:rPr>
        <w:t>Химическое уравнение, термохимическое уравнение, тепловой эффект химической реакции.</w:t>
      </w:r>
    </w:p>
    <w:p w14:paraId="0F8B8D81" w14:textId="77777777" w:rsidR="00C667CA" w:rsidRPr="00A11DD9" w:rsidRDefault="00C667CA" w:rsidP="00C667CA">
      <w:pPr>
        <w:spacing w:line="240" w:lineRule="auto"/>
        <w:jc w:val="both"/>
        <w:rPr>
          <w:rFonts w:eastAsia="Times New Roman"/>
          <w:sz w:val="22"/>
          <w:lang w:eastAsia="ru-RU"/>
        </w:rPr>
      </w:pPr>
      <w:r w:rsidRPr="00A11DD9">
        <w:rPr>
          <w:rFonts w:eastAsia="Times New Roman"/>
          <w:sz w:val="22"/>
          <w:lang w:eastAsia="ru-RU"/>
        </w:rPr>
        <w:t>Стехиометрические расчеты. Расчеты объемных отношений газов при химических реакциях.</w:t>
      </w:r>
    </w:p>
    <w:p w14:paraId="77C058F0" w14:textId="77777777" w:rsidR="00C667CA" w:rsidRPr="00A11DD9" w:rsidRDefault="00C667CA" w:rsidP="00C667CA">
      <w:pPr>
        <w:spacing w:line="240" w:lineRule="auto"/>
        <w:jc w:val="both"/>
        <w:rPr>
          <w:rFonts w:eastAsia="Times New Roman"/>
          <w:sz w:val="22"/>
          <w:lang w:eastAsia="ru-RU"/>
        </w:rPr>
      </w:pPr>
      <w:r w:rsidRPr="00A11DD9">
        <w:rPr>
          <w:rFonts w:eastAsia="Times New Roman"/>
          <w:b/>
          <w:sz w:val="22"/>
          <w:lang w:eastAsia="ru-RU"/>
        </w:rPr>
        <w:lastRenderedPageBreak/>
        <w:t>Тема 2. О</w:t>
      </w:r>
      <w:r w:rsidR="00B62171" w:rsidRPr="00A11DD9">
        <w:rPr>
          <w:rFonts w:eastAsia="Times New Roman"/>
          <w:b/>
          <w:sz w:val="22"/>
          <w:lang w:eastAsia="ru-RU"/>
        </w:rPr>
        <w:t>сновы органической химии</w:t>
      </w:r>
      <w:r w:rsidRPr="00A11DD9">
        <w:rPr>
          <w:rFonts w:eastAsia="Times New Roman"/>
          <w:sz w:val="22"/>
          <w:lang w:eastAsia="ru-RU"/>
        </w:rPr>
        <w:t xml:space="preserve"> (11 ч)</w:t>
      </w:r>
    </w:p>
    <w:p w14:paraId="2920EF8B" w14:textId="77777777" w:rsidR="00C667CA" w:rsidRPr="00A11DD9" w:rsidRDefault="00C667CA" w:rsidP="00C667CA">
      <w:pPr>
        <w:spacing w:line="240" w:lineRule="auto"/>
        <w:jc w:val="both"/>
        <w:rPr>
          <w:rFonts w:eastAsia="Times New Roman"/>
          <w:sz w:val="22"/>
          <w:lang w:eastAsia="ru-RU"/>
        </w:rPr>
      </w:pPr>
      <w:r w:rsidRPr="00A11DD9">
        <w:rPr>
          <w:rFonts w:eastAsia="Times New Roman"/>
          <w:sz w:val="22"/>
          <w:lang w:eastAsia="ru-RU"/>
        </w:rPr>
        <w:t>Химические свойства алканов, алкенов, алкинов. спиртов, фенолов, альдеги</w:t>
      </w:r>
      <w:r w:rsidR="00DA59E9" w:rsidRPr="00A11DD9">
        <w:rPr>
          <w:rFonts w:eastAsia="Times New Roman"/>
          <w:sz w:val="22"/>
          <w:lang w:eastAsia="ru-RU"/>
        </w:rPr>
        <w:t>дов. карбоновых кислот, аминов.</w:t>
      </w:r>
      <w:r w:rsidRPr="00A11DD9">
        <w:rPr>
          <w:rFonts w:eastAsia="Times New Roman"/>
          <w:sz w:val="22"/>
          <w:lang w:eastAsia="ru-RU"/>
        </w:rPr>
        <w:t xml:space="preserve"> Полимеры. Генетическая связь классов органических веществ.</w:t>
      </w:r>
    </w:p>
    <w:p w14:paraId="6F9260D0" w14:textId="77777777" w:rsidR="00C667CA" w:rsidRPr="00A11DD9" w:rsidRDefault="00C667CA" w:rsidP="00C667CA">
      <w:pPr>
        <w:spacing w:line="240" w:lineRule="auto"/>
        <w:jc w:val="both"/>
        <w:rPr>
          <w:rFonts w:eastAsia="Times New Roman"/>
          <w:sz w:val="22"/>
          <w:lang w:eastAsia="ru-RU"/>
        </w:rPr>
      </w:pPr>
      <w:r w:rsidRPr="00A11DD9">
        <w:rPr>
          <w:rFonts w:eastAsia="Times New Roman"/>
          <w:b/>
          <w:sz w:val="22"/>
          <w:lang w:eastAsia="ru-RU"/>
        </w:rPr>
        <w:t xml:space="preserve">Тема 3. Экспериментальные основы </w:t>
      </w:r>
      <w:r w:rsidR="00E94622" w:rsidRPr="00A11DD9">
        <w:rPr>
          <w:rFonts w:eastAsia="Times New Roman"/>
          <w:b/>
          <w:sz w:val="22"/>
          <w:lang w:eastAsia="ru-RU"/>
        </w:rPr>
        <w:t>органической химии</w:t>
      </w:r>
      <w:r w:rsidRPr="00A11DD9">
        <w:rPr>
          <w:rFonts w:eastAsia="Times New Roman"/>
          <w:sz w:val="22"/>
          <w:lang w:eastAsia="ru-RU"/>
        </w:rPr>
        <w:t xml:space="preserve"> (7 ч)</w:t>
      </w:r>
    </w:p>
    <w:p w14:paraId="5D990A0A" w14:textId="77777777" w:rsidR="00DA59E9" w:rsidRPr="00A11DD9" w:rsidRDefault="00C667CA" w:rsidP="00DA59E9">
      <w:pPr>
        <w:spacing w:line="240" w:lineRule="auto"/>
        <w:jc w:val="both"/>
        <w:rPr>
          <w:rFonts w:eastAsia="Times New Roman"/>
          <w:sz w:val="22"/>
          <w:lang w:eastAsia="ru-RU"/>
        </w:rPr>
      </w:pPr>
      <w:r w:rsidRPr="00A11DD9">
        <w:rPr>
          <w:rFonts w:eastAsia="Times New Roman"/>
          <w:sz w:val="22"/>
          <w:lang w:eastAsia="ru-RU"/>
        </w:rPr>
        <w:t>Качественные реакции</w:t>
      </w:r>
      <w:r w:rsidR="00E94622" w:rsidRPr="00A11DD9">
        <w:rPr>
          <w:rFonts w:eastAsia="Times New Roman"/>
          <w:sz w:val="22"/>
          <w:lang w:eastAsia="ru-RU"/>
        </w:rPr>
        <w:t xml:space="preserve"> в органической химии</w:t>
      </w:r>
      <w:r w:rsidRPr="00A11DD9">
        <w:rPr>
          <w:rFonts w:eastAsia="Times New Roman"/>
          <w:sz w:val="22"/>
          <w:lang w:eastAsia="ru-RU"/>
        </w:rPr>
        <w:t xml:space="preserve">, идентификация </w:t>
      </w:r>
      <w:r w:rsidR="00E94622" w:rsidRPr="00A11DD9">
        <w:rPr>
          <w:rFonts w:eastAsia="Times New Roman"/>
          <w:sz w:val="22"/>
          <w:lang w:eastAsia="ru-RU"/>
        </w:rPr>
        <w:t>органических веществ</w:t>
      </w:r>
      <w:r w:rsidRPr="00A11DD9">
        <w:rPr>
          <w:rFonts w:eastAsia="Times New Roman"/>
          <w:sz w:val="22"/>
          <w:lang w:eastAsia="ru-RU"/>
        </w:rPr>
        <w:t>, алгоритм идентификации. Алгоритм обнаружения органических соединений.</w:t>
      </w:r>
      <w:r w:rsidR="00DA59E9" w:rsidRPr="00A11DD9">
        <w:rPr>
          <w:rFonts w:eastAsia="Times New Roman"/>
          <w:sz w:val="22"/>
          <w:lang w:eastAsia="ru-RU"/>
        </w:rPr>
        <w:t xml:space="preserve"> Генетическая связь классов органических веществ.</w:t>
      </w:r>
    </w:p>
    <w:p w14:paraId="532312D9" w14:textId="77777777" w:rsidR="00E64A6E" w:rsidRPr="00A11DD9" w:rsidRDefault="00E64A6E" w:rsidP="00E64A6E">
      <w:pPr>
        <w:spacing w:line="240" w:lineRule="auto"/>
        <w:jc w:val="center"/>
        <w:rPr>
          <w:rFonts w:eastAsia="Times New Roman"/>
          <w:b/>
          <w:sz w:val="22"/>
          <w:lang w:eastAsia="ru-RU"/>
        </w:rPr>
      </w:pPr>
      <w:r w:rsidRPr="00A11DD9">
        <w:rPr>
          <w:rFonts w:eastAsia="Times New Roman"/>
          <w:b/>
          <w:sz w:val="22"/>
          <w:lang w:eastAsia="ru-RU"/>
        </w:rPr>
        <w:t>11 класс</w:t>
      </w:r>
    </w:p>
    <w:p w14:paraId="0396FA49" w14:textId="77777777" w:rsidR="00744BE1" w:rsidRPr="00A11DD9" w:rsidRDefault="0096016A" w:rsidP="00744BE1">
      <w:pPr>
        <w:spacing w:line="240" w:lineRule="auto"/>
        <w:jc w:val="both"/>
        <w:rPr>
          <w:rFonts w:eastAsia="Times New Roman"/>
          <w:sz w:val="22"/>
          <w:lang w:eastAsia="ru-RU"/>
        </w:rPr>
      </w:pPr>
      <w:r w:rsidRPr="00A11DD9">
        <w:rPr>
          <w:rFonts w:eastAsia="Times New Roman"/>
          <w:b/>
          <w:sz w:val="22"/>
          <w:lang w:eastAsia="ru-RU"/>
        </w:rPr>
        <w:t xml:space="preserve">Тема 4. </w:t>
      </w:r>
      <w:r w:rsidR="00744BE1" w:rsidRPr="00A11DD9">
        <w:rPr>
          <w:rFonts w:eastAsia="Times New Roman"/>
          <w:b/>
          <w:sz w:val="22"/>
          <w:lang w:eastAsia="ru-RU"/>
        </w:rPr>
        <w:t>Теоретические основы химии</w:t>
      </w:r>
      <w:r w:rsidRPr="00A11DD9">
        <w:rPr>
          <w:rFonts w:eastAsia="Times New Roman"/>
          <w:sz w:val="22"/>
          <w:lang w:eastAsia="ru-RU"/>
        </w:rPr>
        <w:t xml:space="preserve"> (</w:t>
      </w:r>
      <w:r w:rsidR="00BA3D12" w:rsidRPr="00A11DD9">
        <w:rPr>
          <w:rFonts w:eastAsia="Times New Roman"/>
          <w:sz w:val="22"/>
          <w:lang w:eastAsia="ru-RU"/>
        </w:rPr>
        <w:t>12</w:t>
      </w:r>
      <w:r w:rsidR="00744BE1" w:rsidRPr="00A11DD9">
        <w:rPr>
          <w:rFonts w:eastAsia="Times New Roman"/>
          <w:sz w:val="22"/>
          <w:lang w:eastAsia="ru-RU"/>
        </w:rPr>
        <w:t xml:space="preserve"> часов)</w:t>
      </w:r>
    </w:p>
    <w:p w14:paraId="520C61C4" w14:textId="77777777" w:rsidR="0096016A" w:rsidRPr="00A11DD9" w:rsidRDefault="0096016A" w:rsidP="0096016A">
      <w:pPr>
        <w:spacing w:line="240" w:lineRule="auto"/>
        <w:jc w:val="both"/>
        <w:rPr>
          <w:rFonts w:eastAsia="Times New Roman"/>
          <w:sz w:val="22"/>
          <w:lang w:eastAsia="ru-RU"/>
        </w:rPr>
      </w:pPr>
      <w:r w:rsidRPr="00A11DD9">
        <w:rPr>
          <w:rFonts w:eastAsia="Times New Roman"/>
          <w:sz w:val="22"/>
          <w:lang w:eastAsia="ru-RU"/>
        </w:rPr>
        <w:t>Современная модель строения атома. Электронная конфигурация атома.</w:t>
      </w:r>
      <w:r w:rsidR="00BA3D12" w:rsidRPr="00A11DD9">
        <w:rPr>
          <w:rFonts w:eastAsia="Times New Roman"/>
          <w:sz w:val="22"/>
          <w:lang w:eastAsia="ru-RU"/>
        </w:rPr>
        <w:t xml:space="preserve"> </w:t>
      </w:r>
      <w:r w:rsidRPr="00A11DD9">
        <w:rPr>
          <w:rFonts w:eastAsia="Times New Roman"/>
          <w:sz w:val="22"/>
          <w:lang w:eastAsia="ru-RU"/>
        </w:rPr>
        <w:t xml:space="preserve">Физический смысл Периодического закона Д.И. Менделеева. Причины и закономерности изменения свойств элементов и их соединений по периодам и группам. Химическая связь, ее разновидности и механизмы образования. Кристаллические и аморфные вещества. Современные представления о строении твердых, жидких и газообразных веществ. </w:t>
      </w:r>
    </w:p>
    <w:p w14:paraId="400F6C3A" w14:textId="77777777" w:rsidR="00BA3D12" w:rsidRPr="00A11DD9" w:rsidRDefault="00744BE1" w:rsidP="00BA3D12">
      <w:pPr>
        <w:spacing w:line="240" w:lineRule="auto"/>
        <w:jc w:val="both"/>
        <w:rPr>
          <w:rFonts w:eastAsia="Times New Roman"/>
          <w:sz w:val="22"/>
          <w:lang w:eastAsia="ru-RU"/>
        </w:rPr>
      </w:pPr>
      <w:r w:rsidRPr="00A11DD9">
        <w:rPr>
          <w:rFonts w:eastAsia="Times New Roman"/>
          <w:sz w:val="22"/>
          <w:lang w:eastAsia="ru-RU"/>
        </w:rPr>
        <w:t>Классификация химических реакций в неорганической и органической химии.</w:t>
      </w:r>
      <w:r w:rsidR="00BA3D12" w:rsidRPr="00A11DD9">
        <w:rPr>
          <w:rFonts w:eastAsia="Times New Roman"/>
          <w:sz w:val="22"/>
          <w:lang w:eastAsia="ru-RU"/>
        </w:rPr>
        <w:t xml:space="preserve"> </w:t>
      </w:r>
      <w:r w:rsidRPr="00A11DD9">
        <w:rPr>
          <w:rFonts w:eastAsia="Times New Roman"/>
          <w:sz w:val="22"/>
          <w:lang w:eastAsia="ru-RU"/>
        </w:rPr>
        <w:t>Скорость химической реакции и ее зависимость от различных факторов</w:t>
      </w:r>
      <w:r w:rsidR="00BA3D12" w:rsidRPr="00A11DD9">
        <w:rPr>
          <w:rFonts w:eastAsia="Times New Roman"/>
          <w:sz w:val="22"/>
          <w:lang w:eastAsia="ru-RU"/>
        </w:rPr>
        <w:t>.</w:t>
      </w:r>
      <w:r w:rsidRPr="00A11DD9">
        <w:rPr>
          <w:rFonts w:eastAsia="Times New Roman"/>
          <w:sz w:val="22"/>
          <w:lang w:eastAsia="ru-RU"/>
        </w:rPr>
        <w:t xml:space="preserve"> </w:t>
      </w:r>
    </w:p>
    <w:p w14:paraId="2AB7C69C" w14:textId="77777777" w:rsidR="00744BE1" w:rsidRPr="00A11DD9" w:rsidRDefault="00744BE1" w:rsidP="00BA3D12">
      <w:pPr>
        <w:spacing w:line="240" w:lineRule="auto"/>
        <w:jc w:val="both"/>
        <w:rPr>
          <w:rFonts w:eastAsiaTheme="minorHAnsi"/>
          <w:sz w:val="22"/>
        </w:rPr>
      </w:pPr>
      <w:r w:rsidRPr="00A11DD9">
        <w:rPr>
          <w:rFonts w:eastAsia="Times New Roman"/>
          <w:sz w:val="22"/>
          <w:lang w:eastAsia="ru-RU"/>
        </w:rPr>
        <w:t>Химическое равновесие и условия</w:t>
      </w:r>
      <w:r w:rsidR="00BA3D12" w:rsidRPr="00A11DD9">
        <w:rPr>
          <w:rFonts w:eastAsia="Times New Roman"/>
          <w:sz w:val="22"/>
          <w:lang w:eastAsia="ru-RU"/>
        </w:rPr>
        <w:t xml:space="preserve"> </w:t>
      </w:r>
      <w:r w:rsidRPr="00A11DD9">
        <w:rPr>
          <w:rFonts w:eastAsia="Times New Roman"/>
          <w:sz w:val="22"/>
          <w:lang w:eastAsia="ru-RU"/>
        </w:rPr>
        <w:t>его смещения. Электролитическая диссоциация электролитов в водных растворах</w:t>
      </w:r>
      <w:r w:rsidR="00BA3D12" w:rsidRPr="00A11DD9">
        <w:rPr>
          <w:rFonts w:eastAsia="Times New Roman"/>
          <w:sz w:val="22"/>
          <w:lang w:eastAsia="ru-RU"/>
        </w:rPr>
        <w:t xml:space="preserve">. </w:t>
      </w:r>
      <w:r w:rsidRPr="00A11DD9">
        <w:rPr>
          <w:rFonts w:eastAsia="Times New Roman"/>
          <w:sz w:val="22"/>
          <w:lang w:eastAsia="ru-RU"/>
        </w:rPr>
        <w:t>Реакции ионного обмена. Гидролиз. Типы гидролиза солей. Окислительно-восстановительные реакции. Электролиз расплавов и</w:t>
      </w:r>
      <w:r w:rsidR="00BA3D12" w:rsidRPr="00A11DD9">
        <w:rPr>
          <w:rFonts w:eastAsia="Times New Roman"/>
          <w:sz w:val="22"/>
          <w:lang w:eastAsia="ru-RU"/>
        </w:rPr>
        <w:t xml:space="preserve"> </w:t>
      </w:r>
      <w:r w:rsidRPr="00A11DD9">
        <w:rPr>
          <w:rFonts w:eastAsia="Times New Roman"/>
          <w:sz w:val="22"/>
          <w:lang w:eastAsia="ru-RU"/>
        </w:rPr>
        <w:t>растворов солей и щелочей.</w:t>
      </w:r>
      <w:r w:rsidRPr="00A11DD9">
        <w:rPr>
          <w:rFonts w:eastAsiaTheme="minorHAnsi"/>
          <w:sz w:val="22"/>
        </w:rPr>
        <w:t xml:space="preserve"> </w:t>
      </w:r>
    </w:p>
    <w:p w14:paraId="674B2AD5" w14:textId="77777777" w:rsidR="00744BE1" w:rsidRPr="00A11DD9" w:rsidRDefault="00BA3D12" w:rsidP="00BA3D12">
      <w:pPr>
        <w:spacing w:line="240" w:lineRule="auto"/>
        <w:jc w:val="both"/>
        <w:rPr>
          <w:rFonts w:eastAsiaTheme="minorHAnsi"/>
          <w:sz w:val="22"/>
        </w:rPr>
      </w:pPr>
      <w:r w:rsidRPr="00A11DD9">
        <w:rPr>
          <w:rFonts w:eastAsiaTheme="minorHAnsi"/>
          <w:b/>
          <w:sz w:val="22"/>
        </w:rPr>
        <w:t>Тема 5. Основы неорганической химии</w:t>
      </w:r>
      <w:r w:rsidRPr="00A11DD9">
        <w:rPr>
          <w:rFonts w:eastAsiaTheme="minorHAnsi"/>
          <w:sz w:val="22"/>
        </w:rPr>
        <w:t xml:space="preserve"> (14</w:t>
      </w:r>
      <w:r w:rsidR="00744BE1" w:rsidRPr="00A11DD9">
        <w:rPr>
          <w:rFonts w:eastAsiaTheme="minorHAnsi"/>
          <w:sz w:val="22"/>
        </w:rPr>
        <w:t xml:space="preserve"> часов)</w:t>
      </w:r>
    </w:p>
    <w:p w14:paraId="49B71741" w14:textId="77777777" w:rsidR="00744BE1" w:rsidRPr="00A11DD9" w:rsidRDefault="00744BE1" w:rsidP="00E12B45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sz w:val="22"/>
        </w:rPr>
      </w:pPr>
      <w:r w:rsidRPr="00A11DD9">
        <w:rPr>
          <w:rFonts w:eastAsiaTheme="minorHAnsi"/>
          <w:sz w:val="22"/>
        </w:rPr>
        <w:t>Классификация и номенклатура неорганических веществ (тривиальная и международная).</w:t>
      </w:r>
      <w:r w:rsidR="00BA3D12" w:rsidRPr="00A11DD9">
        <w:rPr>
          <w:rFonts w:eastAsiaTheme="minorHAnsi"/>
          <w:sz w:val="22"/>
        </w:rPr>
        <w:t xml:space="preserve"> </w:t>
      </w:r>
      <w:r w:rsidRPr="00A11DD9">
        <w:rPr>
          <w:rFonts w:eastAsiaTheme="minorHAnsi"/>
          <w:sz w:val="22"/>
        </w:rPr>
        <w:t>Металлы. Характерные химические свойства простых веществ – металлов: щелочных,</w:t>
      </w:r>
      <w:r w:rsidR="00BA3D12" w:rsidRPr="00A11DD9">
        <w:rPr>
          <w:rFonts w:eastAsiaTheme="minorHAnsi"/>
          <w:sz w:val="22"/>
        </w:rPr>
        <w:t xml:space="preserve"> </w:t>
      </w:r>
      <w:r w:rsidRPr="00A11DD9">
        <w:rPr>
          <w:rFonts w:eastAsiaTheme="minorHAnsi"/>
          <w:sz w:val="22"/>
        </w:rPr>
        <w:t>щелочноземельных, алюминия, переходных металлов – меди, цинка, хрома, железа. Характерные физические и</w:t>
      </w:r>
      <w:r w:rsidR="00BA3D12" w:rsidRPr="00A11DD9">
        <w:rPr>
          <w:rFonts w:eastAsiaTheme="minorHAnsi"/>
          <w:sz w:val="22"/>
        </w:rPr>
        <w:t xml:space="preserve"> </w:t>
      </w:r>
      <w:r w:rsidRPr="00A11DD9">
        <w:rPr>
          <w:rFonts w:eastAsiaTheme="minorHAnsi"/>
          <w:sz w:val="22"/>
        </w:rPr>
        <w:t>химические свойства оксидов металлов и соответствующих им гидроксидов.</w:t>
      </w:r>
      <w:r w:rsidR="00BA3D12" w:rsidRPr="00A11DD9">
        <w:rPr>
          <w:rFonts w:eastAsiaTheme="minorHAnsi"/>
          <w:sz w:val="22"/>
        </w:rPr>
        <w:t xml:space="preserve"> </w:t>
      </w:r>
      <w:r w:rsidRPr="00A11DD9">
        <w:rPr>
          <w:rFonts w:eastAsiaTheme="minorHAnsi"/>
          <w:sz w:val="22"/>
        </w:rPr>
        <w:t>Неметаллы. Характерные химические свойства простых веществ - неметаллов. Водородные</w:t>
      </w:r>
    </w:p>
    <w:p w14:paraId="1003E558" w14:textId="77777777" w:rsidR="00C667CA" w:rsidRPr="00A11DD9" w:rsidRDefault="00744BE1" w:rsidP="00E12B45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sz w:val="22"/>
        </w:rPr>
      </w:pPr>
      <w:r w:rsidRPr="00A11DD9">
        <w:rPr>
          <w:rFonts w:eastAsiaTheme="minorHAnsi"/>
          <w:sz w:val="22"/>
        </w:rPr>
        <w:t>соединения неметаллов. Характерные химические свойства оксидов неметаллов и соответствующих</w:t>
      </w:r>
      <w:r w:rsidR="00BA3D12" w:rsidRPr="00A11DD9">
        <w:rPr>
          <w:rFonts w:eastAsiaTheme="minorHAnsi"/>
          <w:sz w:val="22"/>
        </w:rPr>
        <w:t xml:space="preserve"> </w:t>
      </w:r>
      <w:r w:rsidRPr="00A11DD9">
        <w:rPr>
          <w:rFonts w:eastAsiaTheme="minorHAnsi"/>
          <w:sz w:val="22"/>
        </w:rPr>
        <w:t>им гидроксидов.</w:t>
      </w:r>
      <w:r w:rsidR="00BA3D12" w:rsidRPr="00A11DD9">
        <w:rPr>
          <w:rFonts w:eastAsiaTheme="minorHAnsi"/>
          <w:sz w:val="22"/>
        </w:rPr>
        <w:t xml:space="preserve"> </w:t>
      </w:r>
    </w:p>
    <w:p w14:paraId="00821473" w14:textId="77777777" w:rsidR="00BA3D12" w:rsidRPr="00A11DD9" w:rsidRDefault="00BA3D12" w:rsidP="00E12B45">
      <w:pPr>
        <w:spacing w:line="240" w:lineRule="auto"/>
        <w:jc w:val="both"/>
        <w:rPr>
          <w:rFonts w:eastAsia="Times New Roman"/>
          <w:sz w:val="22"/>
          <w:lang w:eastAsia="ru-RU"/>
        </w:rPr>
      </w:pPr>
      <w:r w:rsidRPr="00A11DD9">
        <w:rPr>
          <w:rFonts w:eastAsiaTheme="minorHAnsi"/>
          <w:b/>
          <w:sz w:val="22"/>
        </w:rPr>
        <w:t>Тема 6.</w:t>
      </w:r>
      <w:r w:rsidRPr="00A11DD9">
        <w:rPr>
          <w:rFonts w:eastAsia="Times New Roman"/>
          <w:b/>
          <w:sz w:val="22"/>
          <w:lang w:eastAsia="ru-RU"/>
        </w:rPr>
        <w:t xml:space="preserve"> Экспериментальные основы неорганической химии</w:t>
      </w:r>
      <w:r w:rsidRPr="00A11DD9">
        <w:rPr>
          <w:rFonts w:eastAsia="Times New Roman"/>
          <w:sz w:val="22"/>
          <w:lang w:eastAsia="ru-RU"/>
        </w:rPr>
        <w:t xml:space="preserve"> (8 ч)</w:t>
      </w:r>
    </w:p>
    <w:p w14:paraId="19572B17" w14:textId="77777777" w:rsidR="00B62171" w:rsidRPr="00A11DD9" w:rsidRDefault="00B62171" w:rsidP="00E12B45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sz w:val="22"/>
        </w:rPr>
      </w:pPr>
      <w:r w:rsidRPr="00A11DD9">
        <w:rPr>
          <w:rFonts w:eastAsia="Times New Roman"/>
          <w:sz w:val="22"/>
          <w:lang w:eastAsia="ru-RU"/>
        </w:rPr>
        <w:t>Качественные реакции в неорганической химии, идентификация неорганических веществ, алгоритм идентификации. Алгоритм обнаружения неорганических соединений.</w:t>
      </w:r>
      <w:r w:rsidRPr="00A11DD9">
        <w:rPr>
          <w:rFonts w:eastAsia="Times New Roman"/>
          <w:color w:val="000000"/>
          <w:sz w:val="22"/>
          <w:lang w:eastAsia="ru-RU"/>
        </w:rPr>
        <w:t xml:space="preserve"> </w:t>
      </w:r>
      <w:r w:rsidRPr="00A11DD9">
        <w:rPr>
          <w:rFonts w:eastAsiaTheme="minorHAnsi"/>
          <w:sz w:val="22"/>
        </w:rPr>
        <w:t>Получение, собирание и распознавание газов. Экспериментальные задачи по теме «Металлы». Экспериментальные задачи по теме «Неметаллы».  Взаимосвязь между классами неорганических веществ</w:t>
      </w:r>
    </w:p>
    <w:p w14:paraId="401CC462" w14:textId="77777777" w:rsidR="00BA3D12" w:rsidRPr="00C667CA" w:rsidRDefault="00BA3D12" w:rsidP="00BA3D12">
      <w:pPr>
        <w:spacing w:line="240" w:lineRule="auto"/>
        <w:jc w:val="both"/>
        <w:rPr>
          <w:rFonts w:eastAsia="Times New Roman"/>
          <w:szCs w:val="24"/>
          <w:lang w:eastAsia="ru-RU"/>
        </w:rPr>
      </w:pPr>
    </w:p>
    <w:p w14:paraId="2AA6BD54" w14:textId="77777777" w:rsidR="00C667CA" w:rsidRPr="0014502F" w:rsidRDefault="00240592" w:rsidP="00B62171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Раздел 3. Тематическое</w:t>
      </w:r>
      <w:r w:rsidR="00C667CA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="00C667CA" w:rsidRPr="0014502F">
        <w:rPr>
          <w:rFonts w:eastAsia="Times New Roman"/>
          <w:b/>
          <w:color w:val="000000"/>
          <w:sz w:val="28"/>
          <w:szCs w:val="28"/>
          <w:lang w:eastAsia="ru-RU"/>
        </w:rPr>
        <w:t>планирование</w:t>
      </w:r>
    </w:p>
    <w:tbl>
      <w:tblPr>
        <w:tblW w:w="10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8"/>
        <w:gridCol w:w="881"/>
        <w:gridCol w:w="1739"/>
      </w:tblGrid>
      <w:tr w:rsidR="00BA3D12" w:rsidRPr="00C667CA" w14:paraId="50BC8293" w14:textId="77777777" w:rsidTr="00E12B45">
        <w:trPr>
          <w:trHeight w:val="255"/>
        </w:trPr>
        <w:tc>
          <w:tcPr>
            <w:tcW w:w="7508" w:type="dxa"/>
            <w:shd w:val="clear" w:color="auto" w:fill="auto"/>
          </w:tcPr>
          <w:p w14:paraId="59BA19E1" w14:textId="77777777" w:rsidR="00BA3D12" w:rsidRPr="00C667CA" w:rsidRDefault="00BA3D12" w:rsidP="00C667CA">
            <w:pPr>
              <w:spacing w:line="240" w:lineRule="auto"/>
              <w:ind w:left="782" w:hanging="357"/>
              <w:jc w:val="center"/>
              <w:rPr>
                <w:rFonts w:eastAsia="Times New Roman"/>
                <w:szCs w:val="24"/>
                <w:lang w:eastAsia="ru-RU"/>
              </w:rPr>
            </w:pPr>
            <w:r w:rsidRPr="00C667CA">
              <w:rPr>
                <w:rFonts w:eastAsia="Times New Roman"/>
                <w:szCs w:val="24"/>
                <w:lang w:eastAsia="ru-RU"/>
              </w:rPr>
              <w:t xml:space="preserve">Тема </w:t>
            </w:r>
          </w:p>
          <w:p w14:paraId="537FA8D3" w14:textId="77777777" w:rsidR="00BA3D12" w:rsidRPr="00C667CA" w:rsidRDefault="00BA3D12" w:rsidP="00C667CA">
            <w:pPr>
              <w:spacing w:line="240" w:lineRule="auto"/>
              <w:ind w:left="782" w:hanging="357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81" w:type="dxa"/>
            <w:shd w:val="clear" w:color="auto" w:fill="auto"/>
          </w:tcPr>
          <w:p w14:paraId="637C898E" w14:textId="77777777" w:rsidR="00BA3D12" w:rsidRPr="00C667CA" w:rsidRDefault="00BA3D12" w:rsidP="00BA3D12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класс</w:t>
            </w:r>
          </w:p>
        </w:tc>
        <w:tc>
          <w:tcPr>
            <w:tcW w:w="1739" w:type="dxa"/>
            <w:shd w:val="clear" w:color="auto" w:fill="auto"/>
          </w:tcPr>
          <w:p w14:paraId="3BB603CC" w14:textId="77777777" w:rsidR="00BA3D12" w:rsidRPr="00C667CA" w:rsidRDefault="00BA3D12" w:rsidP="00C667CA">
            <w:pPr>
              <w:spacing w:line="240" w:lineRule="auto"/>
              <w:ind w:left="782" w:hanging="357"/>
              <w:jc w:val="center"/>
              <w:rPr>
                <w:rFonts w:eastAsia="Times New Roman"/>
                <w:szCs w:val="24"/>
                <w:lang w:eastAsia="ru-RU"/>
              </w:rPr>
            </w:pPr>
            <w:r w:rsidRPr="00C667CA">
              <w:rPr>
                <w:rFonts w:eastAsia="Times New Roman"/>
                <w:szCs w:val="24"/>
                <w:lang w:eastAsia="ru-RU"/>
              </w:rPr>
              <w:t xml:space="preserve">Часы </w:t>
            </w:r>
          </w:p>
        </w:tc>
      </w:tr>
      <w:tr w:rsidR="00BA3D12" w:rsidRPr="00A11DD9" w14:paraId="61A6C73D" w14:textId="77777777" w:rsidTr="00E12B45">
        <w:trPr>
          <w:trHeight w:val="98"/>
        </w:trPr>
        <w:tc>
          <w:tcPr>
            <w:tcW w:w="7508" w:type="dxa"/>
            <w:shd w:val="clear" w:color="auto" w:fill="auto"/>
          </w:tcPr>
          <w:p w14:paraId="6AEA1698" w14:textId="77777777" w:rsidR="00BA3D12" w:rsidRPr="00A11DD9" w:rsidRDefault="00BA3D12" w:rsidP="00B6217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A11DD9">
              <w:rPr>
                <w:rFonts w:eastAsia="Times New Roman"/>
                <w:sz w:val="22"/>
                <w:lang w:eastAsia="ru-RU"/>
              </w:rPr>
              <w:t>Тема 1. Расчеты по химическим формулам и уравнениям химических реакций</w:t>
            </w:r>
          </w:p>
        </w:tc>
        <w:tc>
          <w:tcPr>
            <w:tcW w:w="881" w:type="dxa"/>
            <w:shd w:val="clear" w:color="auto" w:fill="auto"/>
          </w:tcPr>
          <w:p w14:paraId="3171B337" w14:textId="77777777" w:rsidR="00BA3D12" w:rsidRPr="00A11DD9" w:rsidRDefault="00B62171" w:rsidP="00C667CA">
            <w:pPr>
              <w:spacing w:line="240" w:lineRule="auto"/>
              <w:ind w:left="782" w:hanging="357"/>
              <w:rPr>
                <w:rFonts w:eastAsia="Times New Roman"/>
                <w:sz w:val="22"/>
                <w:lang w:eastAsia="ru-RU"/>
              </w:rPr>
            </w:pPr>
            <w:r w:rsidRPr="00A11DD9">
              <w:rPr>
                <w:rFonts w:eastAsia="Times New Roman"/>
                <w:sz w:val="22"/>
                <w:lang w:eastAsia="ru-RU"/>
              </w:rPr>
              <w:t>10</w:t>
            </w:r>
          </w:p>
        </w:tc>
        <w:tc>
          <w:tcPr>
            <w:tcW w:w="1739" w:type="dxa"/>
            <w:shd w:val="clear" w:color="auto" w:fill="auto"/>
          </w:tcPr>
          <w:p w14:paraId="71F51154" w14:textId="77777777" w:rsidR="00BA3D12" w:rsidRPr="00A11DD9" w:rsidRDefault="00BA3D12" w:rsidP="00C667CA">
            <w:pPr>
              <w:spacing w:line="240" w:lineRule="auto"/>
              <w:ind w:left="782" w:hanging="357"/>
              <w:jc w:val="center"/>
              <w:rPr>
                <w:rFonts w:eastAsia="Times New Roman"/>
                <w:sz w:val="22"/>
                <w:lang w:eastAsia="ru-RU"/>
              </w:rPr>
            </w:pPr>
            <w:r w:rsidRPr="00A11DD9">
              <w:rPr>
                <w:rFonts w:eastAsia="Times New Roman"/>
                <w:sz w:val="22"/>
                <w:lang w:eastAsia="ru-RU"/>
              </w:rPr>
              <w:t>16</w:t>
            </w:r>
          </w:p>
        </w:tc>
      </w:tr>
      <w:tr w:rsidR="00BA3D12" w:rsidRPr="00A11DD9" w14:paraId="43594ABD" w14:textId="77777777" w:rsidTr="00E12B45">
        <w:trPr>
          <w:trHeight w:val="255"/>
        </w:trPr>
        <w:tc>
          <w:tcPr>
            <w:tcW w:w="7508" w:type="dxa"/>
            <w:shd w:val="clear" w:color="auto" w:fill="auto"/>
          </w:tcPr>
          <w:p w14:paraId="56365596" w14:textId="77777777" w:rsidR="00BA3D12" w:rsidRPr="00A11DD9" w:rsidRDefault="00BA3D12" w:rsidP="00B6217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A11DD9">
              <w:rPr>
                <w:rFonts w:eastAsia="Times New Roman"/>
                <w:sz w:val="22"/>
                <w:lang w:eastAsia="ru-RU"/>
              </w:rPr>
              <w:t>Тема 2. О</w:t>
            </w:r>
            <w:r w:rsidR="00B62171" w:rsidRPr="00A11DD9">
              <w:rPr>
                <w:rFonts w:eastAsia="Times New Roman"/>
                <w:sz w:val="22"/>
                <w:lang w:eastAsia="ru-RU"/>
              </w:rPr>
              <w:t>сновы органической химии</w:t>
            </w:r>
          </w:p>
        </w:tc>
        <w:tc>
          <w:tcPr>
            <w:tcW w:w="881" w:type="dxa"/>
            <w:shd w:val="clear" w:color="auto" w:fill="auto"/>
          </w:tcPr>
          <w:p w14:paraId="7D7E40F1" w14:textId="77777777" w:rsidR="00BA3D12" w:rsidRPr="00A11DD9" w:rsidRDefault="00B62171" w:rsidP="00C667CA">
            <w:pPr>
              <w:spacing w:line="240" w:lineRule="auto"/>
              <w:ind w:left="782" w:hanging="357"/>
              <w:rPr>
                <w:rFonts w:eastAsia="Times New Roman"/>
                <w:sz w:val="22"/>
                <w:lang w:eastAsia="ru-RU"/>
              </w:rPr>
            </w:pPr>
            <w:r w:rsidRPr="00A11DD9">
              <w:rPr>
                <w:rFonts w:eastAsia="Times New Roman"/>
                <w:sz w:val="22"/>
                <w:lang w:eastAsia="ru-RU"/>
              </w:rPr>
              <w:t>10</w:t>
            </w:r>
          </w:p>
        </w:tc>
        <w:tc>
          <w:tcPr>
            <w:tcW w:w="1739" w:type="dxa"/>
            <w:shd w:val="clear" w:color="auto" w:fill="auto"/>
          </w:tcPr>
          <w:p w14:paraId="6F8E5B81" w14:textId="77777777" w:rsidR="00BA3D12" w:rsidRPr="00A11DD9" w:rsidRDefault="00BA3D12" w:rsidP="00C667CA">
            <w:pPr>
              <w:spacing w:line="240" w:lineRule="auto"/>
              <w:ind w:left="782" w:hanging="357"/>
              <w:jc w:val="center"/>
              <w:rPr>
                <w:rFonts w:eastAsia="Times New Roman"/>
                <w:sz w:val="22"/>
                <w:lang w:eastAsia="ru-RU"/>
              </w:rPr>
            </w:pPr>
            <w:r w:rsidRPr="00A11DD9">
              <w:rPr>
                <w:rFonts w:eastAsia="Times New Roman"/>
                <w:sz w:val="22"/>
                <w:lang w:eastAsia="ru-RU"/>
              </w:rPr>
              <w:t>11</w:t>
            </w:r>
          </w:p>
        </w:tc>
      </w:tr>
      <w:tr w:rsidR="00BA3D12" w:rsidRPr="00A11DD9" w14:paraId="7921CD0E" w14:textId="77777777" w:rsidTr="00E12B45">
        <w:trPr>
          <w:trHeight w:val="255"/>
        </w:trPr>
        <w:tc>
          <w:tcPr>
            <w:tcW w:w="7508" w:type="dxa"/>
            <w:shd w:val="clear" w:color="auto" w:fill="auto"/>
          </w:tcPr>
          <w:p w14:paraId="53951DA2" w14:textId="77777777" w:rsidR="00BA3D12" w:rsidRPr="00A11DD9" w:rsidRDefault="00BA3D12" w:rsidP="00B6217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A11DD9">
              <w:rPr>
                <w:rFonts w:eastAsia="Times New Roman"/>
                <w:sz w:val="22"/>
                <w:lang w:eastAsia="ru-RU"/>
              </w:rPr>
              <w:t>Тема 3. Экспериментальные основы органической химии</w:t>
            </w:r>
          </w:p>
        </w:tc>
        <w:tc>
          <w:tcPr>
            <w:tcW w:w="881" w:type="dxa"/>
            <w:shd w:val="clear" w:color="auto" w:fill="auto"/>
          </w:tcPr>
          <w:p w14:paraId="1A9EBC0D" w14:textId="77777777" w:rsidR="00BA3D12" w:rsidRPr="00A11DD9" w:rsidRDefault="00B62171" w:rsidP="00C667CA">
            <w:pPr>
              <w:spacing w:line="240" w:lineRule="auto"/>
              <w:ind w:left="782" w:hanging="357"/>
              <w:rPr>
                <w:rFonts w:eastAsia="Times New Roman"/>
                <w:sz w:val="22"/>
                <w:lang w:eastAsia="ru-RU"/>
              </w:rPr>
            </w:pPr>
            <w:r w:rsidRPr="00A11DD9">
              <w:rPr>
                <w:rFonts w:eastAsia="Times New Roman"/>
                <w:sz w:val="22"/>
                <w:lang w:eastAsia="ru-RU"/>
              </w:rPr>
              <w:t>10</w:t>
            </w:r>
          </w:p>
        </w:tc>
        <w:tc>
          <w:tcPr>
            <w:tcW w:w="1739" w:type="dxa"/>
            <w:shd w:val="clear" w:color="auto" w:fill="auto"/>
          </w:tcPr>
          <w:p w14:paraId="56A0FD49" w14:textId="77777777" w:rsidR="00BA3D12" w:rsidRPr="00A11DD9" w:rsidRDefault="00BA3D12" w:rsidP="00C667CA">
            <w:pPr>
              <w:spacing w:line="240" w:lineRule="auto"/>
              <w:ind w:left="782" w:hanging="357"/>
              <w:jc w:val="center"/>
              <w:rPr>
                <w:rFonts w:eastAsia="Times New Roman"/>
                <w:sz w:val="22"/>
                <w:lang w:eastAsia="ru-RU"/>
              </w:rPr>
            </w:pPr>
            <w:r w:rsidRPr="00A11DD9">
              <w:rPr>
                <w:rFonts w:eastAsia="Times New Roman"/>
                <w:sz w:val="22"/>
                <w:lang w:eastAsia="ru-RU"/>
              </w:rPr>
              <w:t>7</w:t>
            </w:r>
          </w:p>
        </w:tc>
      </w:tr>
      <w:tr w:rsidR="00BA3D12" w:rsidRPr="00A11DD9" w14:paraId="1D48BA44" w14:textId="77777777" w:rsidTr="00E12B45">
        <w:trPr>
          <w:trHeight w:val="255"/>
        </w:trPr>
        <w:tc>
          <w:tcPr>
            <w:tcW w:w="7508" w:type="dxa"/>
            <w:shd w:val="clear" w:color="auto" w:fill="auto"/>
          </w:tcPr>
          <w:p w14:paraId="20C495BD" w14:textId="77777777" w:rsidR="00BA3D12" w:rsidRPr="00A11DD9" w:rsidRDefault="00B62171" w:rsidP="00B6217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A11DD9">
              <w:rPr>
                <w:rFonts w:eastAsia="Times New Roman"/>
                <w:sz w:val="22"/>
                <w:lang w:eastAsia="ru-RU"/>
              </w:rPr>
              <w:t>Тема 4. Теоретические основы химии</w:t>
            </w:r>
          </w:p>
        </w:tc>
        <w:tc>
          <w:tcPr>
            <w:tcW w:w="881" w:type="dxa"/>
            <w:shd w:val="clear" w:color="auto" w:fill="auto"/>
          </w:tcPr>
          <w:p w14:paraId="30B12CAF" w14:textId="77777777" w:rsidR="00BA3D12" w:rsidRPr="00A11DD9" w:rsidRDefault="00B62171" w:rsidP="00C667CA">
            <w:pPr>
              <w:spacing w:line="240" w:lineRule="auto"/>
              <w:ind w:left="782" w:hanging="357"/>
              <w:rPr>
                <w:rFonts w:eastAsia="Times New Roman"/>
                <w:sz w:val="22"/>
                <w:lang w:eastAsia="ru-RU"/>
              </w:rPr>
            </w:pPr>
            <w:r w:rsidRPr="00A11DD9">
              <w:rPr>
                <w:rFonts w:eastAsia="Times New Roman"/>
                <w:sz w:val="22"/>
                <w:lang w:eastAsia="ru-RU"/>
              </w:rPr>
              <w:t>11</w:t>
            </w:r>
          </w:p>
        </w:tc>
        <w:tc>
          <w:tcPr>
            <w:tcW w:w="1739" w:type="dxa"/>
            <w:shd w:val="clear" w:color="auto" w:fill="auto"/>
          </w:tcPr>
          <w:p w14:paraId="180BF1D2" w14:textId="77777777" w:rsidR="00BA3D12" w:rsidRPr="00A11DD9" w:rsidRDefault="00B62171" w:rsidP="00C667CA">
            <w:pPr>
              <w:spacing w:line="240" w:lineRule="auto"/>
              <w:ind w:left="782" w:hanging="357"/>
              <w:jc w:val="center"/>
              <w:rPr>
                <w:rFonts w:eastAsia="Times New Roman"/>
                <w:sz w:val="22"/>
                <w:lang w:eastAsia="ru-RU"/>
              </w:rPr>
            </w:pPr>
            <w:r w:rsidRPr="00A11DD9">
              <w:rPr>
                <w:rFonts w:eastAsia="Times New Roman"/>
                <w:sz w:val="22"/>
                <w:lang w:eastAsia="ru-RU"/>
              </w:rPr>
              <w:t>12</w:t>
            </w:r>
          </w:p>
        </w:tc>
      </w:tr>
      <w:tr w:rsidR="00B62171" w:rsidRPr="00A11DD9" w14:paraId="2A1AD618" w14:textId="77777777" w:rsidTr="00E12B45">
        <w:trPr>
          <w:trHeight w:val="255"/>
        </w:trPr>
        <w:tc>
          <w:tcPr>
            <w:tcW w:w="7508" w:type="dxa"/>
            <w:shd w:val="clear" w:color="auto" w:fill="auto"/>
          </w:tcPr>
          <w:p w14:paraId="0A1E864B" w14:textId="77777777" w:rsidR="00B62171" w:rsidRPr="00A11DD9" w:rsidRDefault="00B62171" w:rsidP="00B6217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A11DD9">
              <w:rPr>
                <w:rFonts w:eastAsia="Times New Roman"/>
                <w:sz w:val="22"/>
                <w:lang w:eastAsia="ru-RU"/>
              </w:rPr>
              <w:t>Тема 5. Основы неорганической химии</w:t>
            </w:r>
          </w:p>
        </w:tc>
        <w:tc>
          <w:tcPr>
            <w:tcW w:w="881" w:type="dxa"/>
            <w:shd w:val="clear" w:color="auto" w:fill="auto"/>
          </w:tcPr>
          <w:p w14:paraId="50129894" w14:textId="77777777" w:rsidR="00B62171" w:rsidRPr="00A11DD9" w:rsidRDefault="00B62171" w:rsidP="00C667CA">
            <w:pPr>
              <w:spacing w:line="240" w:lineRule="auto"/>
              <w:ind w:left="782" w:hanging="357"/>
              <w:rPr>
                <w:rFonts w:eastAsia="Times New Roman"/>
                <w:sz w:val="22"/>
                <w:lang w:eastAsia="ru-RU"/>
              </w:rPr>
            </w:pPr>
            <w:r w:rsidRPr="00A11DD9">
              <w:rPr>
                <w:rFonts w:eastAsia="Times New Roman"/>
                <w:sz w:val="22"/>
                <w:lang w:eastAsia="ru-RU"/>
              </w:rPr>
              <w:t>11</w:t>
            </w:r>
          </w:p>
        </w:tc>
        <w:tc>
          <w:tcPr>
            <w:tcW w:w="1739" w:type="dxa"/>
            <w:shd w:val="clear" w:color="auto" w:fill="auto"/>
          </w:tcPr>
          <w:p w14:paraId="74743B7B" w14:textId="77777777" w:rsidR="00B62171" w:rsidRPr="00A11DD9" w:rsidRDefault="00B62171" w:rsidP="00C667CA">
            <w:pPr>
              <w:spacing w:line="240" w:lineRule="auto"/>
              <w:ind w:left="782" w:hanging="357"/>
              <w:jc w:val="center"/>
              <w:rPr>
                <w:rFonts w:eastAsia="Times New Roman"/>
                <w:sz w:val="22"/>
                <w:lang w:eastAsia="ru-RU"/>
              </w:rPr>
            </w:pPr>
            <w:r w:rsidRPr="00A11DD9">
              <w:rPr>
                <w:rFonts w:eastAsia="Times New Roman"/>
                <w:sz w:val="22"/>
                <w:lang w:eastAsia="ru-RU"/>
              </w:rPr>
              <w:t>14</w:t>
            </w:r>
          </w:p>
        </w:tc>
      </w:tr>
      <w:tr w:rsidR="00B62171" w:rsidRPr="00A11DD9" w14:paraId="175E9BDA" w14:textId="77777777" w:rsidTr="00E12B45">
        <w:trPr>
          <w:trHeight w:val="255"/>
        </w:trPr>
        <w:tc>
          <w:tcPr>
            <w:tcW w:w="7508" w:type="dxa"/>
            <w:shd w:val="clear" w:color="auto" w:fill="auto"/>
          </w:tcPr>
          <w:p w14:paraId="62942CA9" w14:textId="77777777" w:rsidR="00B62171" w:rsidRPr="00A11DD9" w:rsidRDefault="00B62171" w:rsidP="00B62171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A11DD9">
              <w:rPr>
                <w:rFonts w:eastAsia="Times New Roman"/>
                <w:sz w:val="22"/>
                <w:lang w:eastAsia="ru-RU"/>
              </w:rPr>
              <w:t>Тема 6. Экспериментальные основы неорганической химии</w:t>
            </w:r>
          </w:p>
        </w:tc>
        <w:tc>
          <w:tcPr>
            <w:tcW w:w="881" w:type="dxa"/>
            <w:shd w:val="clear" w:color="auto" w:fill="auto"/>
          </w:tcPr>
          <w:p w14:paraId="69823658" w14:textId="77777777" w:rsidR="00B62171" w:rsidRPr="00A11DD9" w:rsidRDefault="00B62171" w:rsidP="00C667CA">
            <w:pPr>
              <w:spacing w:line="240" w:lineRule="auto"/>
              <w:ind w:left="782" w:hanging="357"/>
              <w:rPr>
                <w:rFonts w:eastAsia="Times New Roman"/>
                <w:sz w:val="22"/>
                <w:lang w:eastAsia="ru-RU"/>
              </w:rPr>
            </w:pPr>
            <w:r w:rsidRPr="00A11DD9">
              <w:rPr>
                <w:rFonts w:eastAsia="Times New Roman"/>
                <w:sz w:val="22"/>
                <w:lang w:eastAsia="ru-RU"/>
              </w:rPr>
              <w:t>11</w:t>
            </w:r>
          </w:p>
        </w:tc>
        <w:tc>
          <w:tcPr>
            <w:tcW w:w="1739" w:type="dxa"/>
            <w:shd w:val="clear" w:color="auto" w:fill="auto"/>
          </w:tcPr>
          <w:p w14:paraId="436BBDD6" w14:textId="77777777" w:rsidR="00B62171" w:rsidRPr="00A11DD9" w:rsidRDefault="00B62171" w:rsidP="00C667CA">
            <w:pPr>
              <w:spacing w:line="240" w:lineRule="auto"/>
              <w:ind w:left="782" w:hanging="357"/>
              <w:jc w:val="center"/>
              <w:rPr>
                <w:rFonts w:eastAsia="Times New Roman"/>
                <w:sz w:val="22"/>
                <w:lang w:eastAsia="ru-RU"/>
              </w:rPr>
            </w:pPr>
            <w:r w:rsidRPr="00A11DD9">
              <w:rPr>
                <w:rFonts w:eastAsia="Times New Roman"/>
                <w:sz w:val="22"/>
                <w:lang w:eastAsia="ru-RU"/>
              </w:rPr>
              <w:t>8</w:t>
            </w:r>
          </w:p>
        </w:tc>
      </w:tr>
      <w:tr w:rsidR="00B62171" w:rsidRPr="00A11DD9" w14:paraId="1A652A23" w14:textId="77777777" w:rsidTr="00E12B45">
        <w:trPr>
          <w:trHeight w:val="255"/>
        </w:trPr>
        <w:tc>
          <w:tcPr>
            <w:tcW w:w="7508" w:type="dxa"/>
            <w:shd w:val="clear" w:color="auto" w:fill="auto"/>
          </w:tcPr>
          <w:p w14:paraId="238DBD42" w14:textId="77777777" w:rsidR="00B62171" w:rsidRPr="00A11DD9" w:rsidRDefault="00B62171" w:rsidP="00B62171">
            <w:pPr>
              <w:spacing w:line="240" w:lineRule="auto"/>
              <w:ind w:left="782" w:hanging="357"/>
              <w:jc w:val="right"/>
              <w:rPr>
                <w:rFonts w:eastAsia="Times New Roman"/>
                <w:sz w:val="22"/>
                <w:lang w:eastAsia="ru-RU"/>
              </w:rPr>
            </w:pPr>
            <w:r w:rsidRPr="00A11DD9">
              <w:rPr>
                <w:rFonts w:eastAsia="Times New Roman"/>
                <w:sz w:val="22"/>
                <w:lang w:eastAsia="ru-RU"/>
              </w:rPr>
              <w:t>итого</w:t>
            </w:r>
          </w:p>
        </w:tc>
        <w:tc>
          <w:tcPr>
            <w:tcW w:w="881" w:type="dxa"/>
            <w:shd w:val="clear" w:color="auto" w:fill="auto"/>
          </w:tcPr>
          <w:p w14:paraId="0FA25642" w14:textId="77777777" w:rsidR="00B62171" w:rsidRPr="00A11DD9" w:rsidRDefault="00B62171" w:rsidP="00C667CA">
            <w:pPr>
              <w:spacing w:line="240" w:lineRule="auto"/>
              <w:ind w:left="782" w:hanging="357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739" w:type="dxa"/>
            <w:shd w:val="clear" w:color="auto" w:fill="auto"/>
          </w:tcPr>
          <w:p w14:paraId="61D3EE2D" w14:textId="77777777" w:rsidR="00B62171" w:rsidRPr="00A11DD9" w:rsidRDefault="00B62171" w:rsidP="00C667CA">
            <w:pPr>
              <w:spacing w:line="240" w:lineRule="auto"/>
              <w:ind w:left="782" w:hanging="357"/>
              <w:jc w:val="center"/>
              <w:rPr>
                <w:rFonts w:eastAsia="Times New Roman"/>
                <w:sz w:val="22"/>
                <w:lang w:eastAsia="ru-RU"/>
              </w:rPr>
            </w:pPr>
            <w:r w:rsidRPr="00A11DD9">
              <w:rPr>
                <w:rFonts w:eastAsia="Times New Roman"/>
                <w:sz w:val="22"/>
                <w:lang w:eastAsia="ru-RU"/>
              </w:rPr>
              <w:t>68</w:t>
            </w:r>
          </w:p>
        </w:tc>
      </w:tr>
    </w:tbl>
    <w:p w14:paraId="360E48DF" w14:textId="77777777" w:rsidR="0044031C" w:rsidRPr="00A11DD9" w:rsidRDefault="0044031C" w:rsidP="00A11DD9">
      <w:pPr>
        <w:spacing w:line="240" w:lineRule="auto"/>
        <w:ind w:left="782" w:hanging="357"/>
        <w:jc w:val="center"/>
        <w:rPr>
          <w:rFonts w:eastAsia="Times New Roman"/>
          <w:b/>
          <w:sz w:val="22"/>
          <w:lang w:eastAsia="ru-RU"/>
        </w:rPr>
      </w:pPr>
    </w:p>
    <w:sectPr w:rsidR="0044031C" w:rsidRPr="00A11DD9" w:rsidSect="00E12B45">
      <w:pgSz w:w="11906" w:h="16838"/>
      <w:pgMar w:top="993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2424D"/>
    <w:multiLevelType w:val="hybridMultilevel"/>
    <w:tmpl w:val="65E68B6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7174E0"/>
    <w:multiLevelType w:val="multilevel"/>
    <w:tmpl w:val="14264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DE10A7"/>
    <w:multiLevelType w:val="hybridMultilevel"/>
    <w:tmpl w:val="F90C0C0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478AB"/>
    <w:multiLevelType w:val="hybridMultilevel"/>
    <w:tmpl w:val="FFCE0678"/>
    <w:lvl w:ilvl="0" w:tplc="B1E413C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56132"/>
    <w:multiLevelType w:val="hybridMultilevel"/>
    <w:tmpl w:val="212E4268"/>
    <w:lvl w:ilvl="0" w:tplc="3572B92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C61BA"/>
    <w:multiLevelType w:val="hybridMultilevel"/>
    <w:tmpl w:val="EF5A1912"/>
    <w:lvl w:ilvl="0" w:tplc="ADFC123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17069A"/>
    <w:multiLevelType w:val="singleLevel"/>
    <w:tmpl w:val="BE34830C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463"/>
    <w:rsid w:val="0014502F"/>
    <w:rsid w:val="001A4930"/>
    <w:rsid w:val="00240592"/>
    <w:rsid w:val="002E5455"/>
    <w:rsid w:val="00332E36"/>
    <w:rsid w:val="003A137D"/>
    <w:rsid w:val="0044031C"/>
    <w:rsid w:val="004404E8"/>
    <w:rsid w:val="00591D8D"/>
    <w:rsid w:val="005C6024"/>
    <w:rsid w:val="00645525"/>
    <w:rsid w:val="006A6C61"/>
    <w:rsid w:val="00744BE1"/>
    <w:rsid w:val="0078203E"/>
    <w:rsid w:val="007D5CC9"/>
    <w:rsid w:val="008231D4"/>
    <w:rsid w:val="008954F1"/>
    <w:rsid w:val="00896589"/>
    <w:rsid w:val="0096016A"/>
    <w:rsid w:val="00967914"/>
    <w:rsid w:val="00A11DD9"/>
    <w:rsid w:val="00AA013A"/>
    <w:rsid w:val="00AF2F0A"/>
    <w:rsid w:val="00B06463"/>
    <w:rsid w:val="00B62171"/>
    <w:rsid w:val="00BA3D12"/>
    <w:rsid w:val="00BB7AD7"/>
    <w:rsid w:val="00C667CA"/>
    <w:rsid w:val="00CE641F"/>
    <w:rsid w:val="00D64425"/>
    <w:rsid w:val="00DA59E9"/>
    <w:rsid w:val="00E12B45"/>
    <w:rsid w:val="00E64A6E"/>
    <w:rsid w:val="00E9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CDE2C"/>
  <w15:chartTrackingRefBased/>
  <w15:docId w15:val="{81D2F97A-903B-45D2-A00A-7F88F512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32E36"/>
    <w:pPr>
      <w:spacing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332E36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5">
    <w:name w:val="Абзац списка Знак"/>
    <w:link w:val="a6"/>
    <w:uiPriority w:val="99"/>
    <w:locked/>
    <w:rsid w:val="00332E36"/>
    <w:rPr>
      <w:sz w:val="24"/>
    </w:rPr>
  </w:style>
  <w:style w:type="paragraph" w:styleId="a6">
    <w:name w:val="List Paragraph"/>
    <w:basedOn w:val="a0"/>
    <w:link w:val="a5"/>
    <w:uiPriority w:val="99"/>
    <w:qFormat/>
    <w:rsid w:val="00332E36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uiPriority w:val="99"/>
    <w:semiHidden/>
    <w:rsid w:val="00332E36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7">
    <w:name w:val="Подзаголовок для информации об изменениях"/>
    <w:basedOn w:val="a0"/>
    <w:next w:val="a0"/>
    <w:uiPriority w:val="99"/>
    <w:semiHidden/>
    <w:rsid w:val="00332E36"/>
    <w:pPr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1">
    <w:name w:val="Без интервала1"/>
    <w:uiPriority w:val="99"/>
    <w:semiHidden/>
    <w:rsid w:val="00332E36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2"/>
    <w:uiPriority w:val="59"/>
    <w:rsid w:val="0044031C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еречень"/>
    <w:basedOn w:val="a0"/>
    <w:next w:val="a0"/>
    <w:link w:val="a9"/>
    <w:qFormat/>
    <w:rsid w:val="0014502F"/>
    <w:pPr>
      <w:numPr>
        <w:numId w:val="4"/>
      </w:numPr>
      <w:suppressAutoHyphens/>
      <w:spacing w:line="360" w:lineRule="auto"/>
      <w:ind w:left="0" w:firstLine="284"/>
      <w:jc w:val="both"/>
    </w:pPr>
    <w:rPr>
      <w:sz w:val="28"/>
      <w:u w:color="000000"/>
      <w:bdr w:val="nil"/>
      <w:lang w:eastAsia="ru-RU"/>
    </w:rPr>
  </w:style>
  <w:style w:type="character" w:customStyle="1" w:styleId="a9">
    <w:name w:val="Перечень Знак"/>
    <w:link w:val="a"/>
    <w:rsid w:val="0014502F"/>
    <w:rPr>
      <w:rFonts w:ascii="Times New Roman" w:eastAsia="Calibri" w:hAnsi="Times New Roman" w:cs="Times New Roman"/>
      <w:sz w:val="28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1933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1</cp:lastModifiedBy>
  <cp:revision>14</cp:revision>
  <dcterms:created xsi:type="dcterms:W3CDTF">2019-10-06T14:06:00Z</dcterms:created>
  <dcterms:modified xsi:type="dcterms:W3CDTF">2021-08-17T11:21:00Z</dcterms:modified>
</cp:coreProperties>
</file>