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D8B0C" w14:textId="77777777" w:rsidR="00C03580" w:rsidRPr="00ED6A86" w:rsidRDefault="00C03580" w:rsidP="00ED6A86">
      <w:pPr>
        <w:tabs>
          <w:tab w:val="left" w:pos="142"/>
          <w:tab w:val="left" w:pos="708"/>
        </w:tabs>
        <w:spacing w:after="0" w:line="240" w:lineRule="auto"/>
        <w:jc w:val="center"/>
        <w:rPr>
          <w:rFonts w:ascii="Calibri" w:eastAsia="SimSun" w:hAnsi="Calibri" w:cs="Times New Roman"/>
          <w:b/>
          <w:sz w:val="28"/>
          <w:szCs w:val="28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письмо</w:t>
      </w:r>
    </w:p>
    <w:p w14:paraId="244BFC70" w14:textId="1FEEBA1B" w:rsidR="00C03580" w:rsidRPr="00ED6A86" w:rsidRDefault="00C03580" w:rsidP="00ED6A86">
      <w:pPr>
        <w:tabs>
          <w:tab w:val="left" w:pos="142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преподавании учебного предмета «</w:t>
      </w:r>
      <w:r w:rsidR="00360102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2202D8E" w14:textId="77777777" w:rsidR="00C03580" w:rsidRPr="00ED6A86" w:rsidRDefault="00C03580" w:rsidP="00ED6A86">
      <w:pPr>
        <w:tabs>
          <w:tab w:val="left" w:pos="142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организациях Ярославской области</w:t>
      </w:r>
    </w:p>
    <w:p w14:paraId="77806465" w14:textId="4AB05FDD" w:rsidR="00C03580" w:rsidRPr="00ED6A86" w:rsidRDefault="00C03580" w:rsidP="00ED6A86">
      <w:pPr>
        <w:tabs>
          <w:tab w:val="left" w:pos="142"/>
          <w:tab w:val="left" w:pos="708"/>
        </w:tabs>
        <w:spacing w:after="0" w:line="240" w:lineRule="auto"/>
        <w:jc w:val="center"/>
        <w:rPr>
          <w:rFonts w:ascii="Calibri" w:eastAsia="SimSun" w:hAnsi="Calibri" w:cs="Times New Roman"/>
          <w:b/>
          <w:sz w:val="28"/>
          <w:szCs w:val="28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2021/2022 уч</w:t>
      </w:r>
      <w:r w:rsidR="00B4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ебном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B4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</w:p>
    <w:p w14:paraId="13985F4B" w14:textId="77777777" w:rsidR="00C03580" w:rsidRPr="00ED6A86" w:rsidRDefault="00C03580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2D53E" w14:textId="36B3042E" w:rsidR="00ED6A86" w:rsidRPr="00B45318" w:rsidRDefault="001A51ED" w:rsidP="00ED6A86">
      <w:pPr>
        <w:tabs>
          <w:tab w:val="left" w:pos="708"/>
        </w:tabs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="00C03580" w:rsidRPr="00ED6A8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Составитель:</w:t>
      </w:r>
    </w:p>
    <w:p w14:paraId="71D34104" w14:textId="41AC2100" w:rsidR="00360102" w:rsidRPr="00ED6A86" w:rsidRDefault="00360102" w:rsidP="00ED6A86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ED6A8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Морсова</w:t>
      </w:r>
      <w:proofErr w:type="spellEnd"/>
      <w:r w:rsidRPr="00ED6A8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Светлана Григорьевна, </w:t>
      </w:r>
    </w:p>
    <w:p w14:paraId="16DA816D" w14:textId="59D9089C" w:rsidR="00C03580" w:rsidRPr="00ED6A86" w:rsidRDefault="00360102" w:rsidP="00ED6A86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D6A8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ст. пр. КЕМД ГАУ ДПО ЯО ИРО</w:t>
      </w:r>
    </w:p>
    <w:p w14:paraId="0E9929B1" w14:textId="77777777" w:rsidR="00360102" w:rsidRPr="00ED6A86" w:rsidRDefault="00360102" w:rsidP="00ED6A86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14:paraId="57A3DF7B" w14:textId="57979C92" w:rsidR="00C03580" w:rsidRPr="00ED6A86" w:rsidRDefault="00646146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учебный предмет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важное место в формировании научной картины мира. </w:t>
      </w:r>
      <w:proofErr w:type="gramStart"/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обучающегося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 относящиеся к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грамотности, необходимой для повседневной жизни; навыки здорового и безопасного для человека </w:t>
      </w:r>
      <w:r w:rsidR="00D26C26" w:rsidRPr="00D26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окружающей среды образа жизни; экологического сознания.</w:t>
      </w:r>
      <w:proofErr w:type="gramEnd"/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ко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петенции, которые </w:t>
      </w:r>
      <w:proofErr w:type="gramStart"/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закладываются при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биологии направлены</w:t>
      </w:r>
      <w:proofErr w:type="gramEnd"/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ценностного отношения к живой природе и человеку; со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позиции по отношению к биологической информации, получаемой из разных источников.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преподавания учебного предмета «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образовательных организациях Российской Федерации, реализующих основные общеобразовательные программы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этапе обсуждения, на момент написания методического письма ещё не утверждена. </w:t>
      </w:r>
    </w:p>
    <w:p w14:paraId="44C14F75" w14:textId="77777777" w:rsidR="006C0A08" w:rsidRPr="00ED6A86" w:rsidRDefault="006C0A08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20E86" w14:textId="3FEC0038" w:rsidR="00A04AB8" w:rsidRPr="00ED6A86" w:rsidRDefault="0046744B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04AB8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Нормативные документы</w:t>
      </w:r>
    </w:p>
    <w:p w14:paraId="2AD4F61F" w14:textId="59E3B3A1" w:rsidR="001A030E" w:rsidRPr="00ED6A86" w:rsidRDefault="00A04AB8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учебного предмета «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B453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2021/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учебном г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8C59A8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 соответствии со следующими нормативными и распорядител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r w:rsidR="008C59A8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E52A8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в методических рекомендациях по о</w:t>
      </w:r>
      <w:r w:rsidR="00E52A8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2A8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осуществлению образовательной деятельности в школе.</w:t>
      </w:r>
    </w:p>
    <w:p w14:paraId="73454482" w14:textId="77777777" w:rsidR="00E52A8A" w:rsidRPr="00ED6A86" w:rsidRDefault="00E52A8A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2DD40" w14:textId="4F6257F3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Рекомендации по проектированию и реализации рабочих пр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 учебного предмета «</w:t>
      </w:r>
      <w:r w:rsidR="00E2195E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E1EBFDB" w14:textId="38190657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Примерной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сновной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бразовательной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п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рограммой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сновного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бщего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>бразования (далее ПООП), одобренной Федеральным учебно-методическим объединением по общему образованию (протокол з</w:t>
      </w:r>
      <w:r w:rsidRPr="00ED6A86">
        <w:rPr>
          <w:rFonts w:ascii="Times New Roman" w:eastAsia="SimSun" w:hAnsi="Times New Roman" w:cs="Times New Roman"/>
          <w:sz w:val="28"/>
          <w:szCs w:val="28"/>
        </w:rPr>
        <w:t>а</w:t>
      </w:r>
      <w:r w:rsidRPr="00ED6A86">
        <w:rPr>
          <w:rFonts w:ascii="Times New Roman" w:eastAsia="SimSun" w:hAnsi="Times New Roman" w:cs="Times New Roman"/>
          <w:sz w:val="28"/>
          <w:szCs w:val="28"/>
        </w:rPr>
        <w:t>седания от 8 апреля 2015г. 1/15</w:t>
      </w:r>
      <w:r w:rsidR="00E52A8A" w:rsidRPr="00ED6A86">
        <w:rPr>
          <w:rFonts w:ascii="Times New Roman" w:eastAsia="SimSun" w:hAnsi="Times New Roman" w:cs="Times New Roman"/>
          <w:sz w:val="28"/>
          <w:szCs w:val="28"/>
        </w:rPr>
        <w:t>, в редакции протокола №1/20 от 04.02.2020г).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Биология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» изучается в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5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- 9 классах. </w:t>
      </w:r>
      <w:proofErr w:type="gramStart"/>
      <w:r w:rsidRPr="00ED6A86">
        <w:rPr>
          <w:rFonts w:ascii="Times New Roman" w:eastAsia="SimSun" w:hAnsi="Times New Roman" w:cs="Times New Roman"/>
          <w:sz w:val="28"/>
          <w:szCs w:val="28"/>
        </w:rPr>
        <w:t>По базисному учебному плану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 xml:space="preserve"> (Приказ </w:t>
      </w:r>
      <w:proofErr w:type="spellStart"/>
      <w:r w:rsidR="00FE75AE" w:rsidRPr="00ED6A86">
        <w:rPr>
          <w:rFonts w:ascii="Times New Roman" w:eastAsia="SimSun" w:hAnsi="Times New Roman" w:cs="Times New Roman"/>
          <w:sz w:val="28"/>
          <w:szCs w:val="28"/>
        </w:rPr>
        <w:t>Минобрнауки</w:t>
      </w:r>
      <w:proofErr w:type="spellEnd"/>
      <w:r w:rsidR="00FE75AE" w:rsidRPr="00ED6A86">
        <w:rPr>
          <w:rFonts w:ascii="Times New Roman" w:eastAsia="SimSun" w:hAnsi="Times New Roman" w:cs="Times New Roman"/>
          <w:sz w:val="28"/>
          <w:szCs w:val="28"/>
        </w:rPr>
        <w:t xml:space="preserve"> России от 3 июня 2011 г. N 1994 раздел "Базисный учебный план для среднего (полного) общего образования.</w:t>
      </w:r>
      <w:proofErr w:type="gramEnd"/>
      <w:r w:rsidR="00FE75AE" w:rsidRPr="00ED6A8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="00FE75AE" w:rsidRPr="00ED6A86">
        <w:rPr>
          <w:rFonts w:ascii="Times New Roman" w:eastAsia="SimSun" w:hAnsi="Times New Roman" w:cs="Times New Roman"/>
          <w:sz w:val="28"/>
          <w:szCs w:val="28"/>
        </w:rPr>
        <w:t>Основное общее образов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а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ние" часть I настоящего приложения изложена в новой редакции, вступа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ю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щей в силу с 1 сентября 2011 г.)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на изучение учебного предмета «</w:t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>Биология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» отводится в основной школе в 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6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классах 1 учебный час в неделю – 3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5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час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ов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D26C26" w:rsidRPr="00D26C26">
        <w:rPr>
          <w:rFonts w:ascii="Times New Roman" w:eastAsia="SimSun" w:hAnsi="Times New Roman" w:cs="Times New Roman"/>
          <w:sz w:val="28"/>
          <w:szCs w:val="28"/>
        </w:rPr>
        <w:br/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7</w:t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 xml:space="preserve"> – 9 классах 2 учебных часа в неделю – 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70</w:t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 xml:space="preserve"> часов 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в учебном году, в </w:t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>при этом из школьного компонента могут выделяться</w:t>
      </w:r>
      <w:proofErr w:type="gramEnd"/>
      <w:r w:rsidR="00A0241C" w:rsidRPr="00ED6A86">
        <w:rPr>
          <w:rFonts w:ascii="Times New Roman" w:eastAsia="SimSun" w:hAnsi="Times New Roman" w:cs="Times New Roman"/>
          <w:sz w:val="28"/>
          <w:szCs w:val="28"/>
        </w:rPr>
        <w:t xml:space="preserve"> дополнительные часы на изучение биологии</w:t>
      </w:r>
      <w:r w:rsidRPr="00ED6A86">
        <w:rPr>
          <w:rFonts w:ascii="Times New Roman" w:eastAsia="SimSun" w:hAnsi="Times New Roman" w:cs="Times New Roman"/>
          <w:sz w:val="28"/>
          <w:szCs w:val="28"/>
        </w:rPr>
        <w:t>.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 xml:space="preserve"> Но УМК по биологии всех линий написаны для изучения с 5 по 9 класс. В связи с этим возможное распределение часов представлено </w:t>
      </w:r>
      <w:r w:rsidR="00D26C26" w:rsidRPr="00D26C26">
        <w:rPr>
          <w:rFonts w:ascii="Times New Roman" w:eastAsia="SimSun" w:hAnsi="Times New Roman" w:cs="Times New Roman"/>
          <w:sz w:val="28"/>
          <w:szCs w:val="28"/>
        </w:rPr>
        <w:br/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lastRenderedPageBreak/>
        <w:t>в таблице. Практика преподавания учебного предмета биология показывает, что необходимо предоставить в 6-7 классе дополнительный час для успешн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го формирования естественнонаучной грамотности.</w:t>
      </w:r>
    </w:p>
    <w:p w14:paraId="1730A494" w14:textId="172B1292" w:rsidR="00A0241C" w:rsidRPr="00ED6A86" w:rsidRDefault="00FE75A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D6A86">
        <w:rPr>
          <w:rFonts w:ascii="Times New Roman" w:eastAsia="SimSun" w:hAnsi="Times New Roman" w:cs="Times New Roman"/>
          <w:sz w:val="28"/>
          <w:szCs w:val="28"/>
        </w:rPr>
        <w:tab/>
      </w:r>
    </w:p>
    <w:p w14:paraId="5BD13FD4" w14:textId="32252C5F" w:rsidR="00ED6A86" w:rsidRPr="00ED6A86" w:rsidRDefault="00866F42" w:rsidP="00ED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часов</w:t>
      </w:r>
      <w:r w:rsidR="00832B20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изучение биологии</w:t>
      </w:r>
    </w:p>
    <w:p w14:paraId="2CB32C12" w14:textId="058A9FE8" w:rsidR="00866F42" w:rsidRPr="00ED6A86" w:rsidRDefault="00866F42" w:rsidP="00ED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основной и средней школе</w:t>
      </w:r>
    </w:p>
    <w:p w14:paraId="613C244D" w14:textId="77777777" w:rsidR="00FE75AE" w:rsidRPr="00ED6A86" w:rsidRDefault="00FE75AE" w:rsidP="00ED6A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1193"/>
        <w:gridCol w:w="1671"/>
        <w:gridCol w:w="1135"/>
        <w:gridCol w:w="1134"/>
        <w:gridCol w:w="1134"/>
        <w:gridCol w:w="1135"/>
      </w:tblGrid>
      <w:tr w:rsidR="00866F42" w:rsidRPr="00ED6A86" w14:paraId="7114D588" w14:textId="77777777" w:rsidTr="00ED6A86">
        <w:trPr>
          <w:trHeight w:val="380"/>
          <w:jc w:val="center"/>
        </w:trPr>
        <w:tc>
          <w:tcPr>
            <w:tcW w:w="9164" w:type="dxa"/>
            <w:gridSpan w:val="7"/>
          </w:tcPr>
          <w:p w14:paraId="70AE7D96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Hlk74060836"/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основной школе (часов в неделю)</w:t>
            </w:r>
            <w:bookmarkEnd w:id="1"/>
          </w:p>
        </w:tc>
      </w:tr>
      <w:tr w:rsidR="00866F42" w:rsidRPr="00ED6A86" w14:paraId="05112831" w14:textId="77777777" w:rsidTr="00ED6A86">
        <w:trPr>
          <w:trHeight w:val="269"/>
          <w:jc w:val="center"/>
        </w:trPr>
        <w:tc>
          <w:tcPr>
            <w:tcW w:w="2127" w:type="dxa"/>
            <w:vMerge w:val="restart"/>
          </w:tcPr>
          <w:p w14:paraId="4750ADEE" w14:textId="4764E145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</w:tcPr>
          <w:p w14:paraId="7D2D501C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589" w:type="dxa"/>
          </w:tcPr>
          <w:p w14:paraId="4E673B68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079" w:type="dxa"/>
          </w:tcPr>
          <w:p w14:paraId="695EDAB9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078" w:type="dxa"/>
          </w:tcPr>
          <w:p w14:paraId="76F9D228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078" w:type="dxa"/>
          </w:tcPr>
          <w:p w14:paraId="69003866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1079" w:type="dxa"/>
          </w:tcPr>
          <w:p w14:paraId="4880823D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866F42" w:rsidRPr="00ED6A86" w14:paraId="195A1AE6" w14:textId="77777777" w:rsidTr="00ED6A86">
        <w:trPr>
          <w:trHeight w:val="269"/>
          <w:jc w:val="center"/>
        </w:trPr>
        <w:tc>
          <w:tcPr>
            <w:tcW w:w="2127" w:type="dxa"/>
            <w:vMerge/>
          </w:tcPr>
          <w:p w14:paraId="7E3FA4F5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A83DF1" w14:textId="493C03E7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9" w:type="dxa"/>
          </w:tcPr>
          <w:p w14:paraId="535D38F7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9" w:type="dxa"/>
          </w:tcPr>
          <w:p w14:paraId="3A5F4395" w14:textId="7FA137CB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8" w:type="dxa"/>
          </w:tcPr>
          <w:p w14:paraId="73B07B86" w14:textId="0E4ED9F2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</w:tcPr>
          <w:p w14:paraId="547FC00F" w14:textId="4E0D547F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dxa"/>
          </w:tcPr>
          <w:p w14:paraId="43F7ED5E" w14:textId="303927C0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66F42" w:rsidRPr="00ED6A86" w14:paraId="58EF6D4B" w14:textId="77777777" w:rsidTr="00ED6A86">
        <w:trPr>
          <w:trHeight w:val="269"/>
          <w:jc w:val="center"/>
        </w:trPr>
        <w:tc>
          <w:tcPr>
            <w:tcW w:w="2127" w:type="dxa"/>
            <w:vMerge/>
          </w:tcPr>
          <w:p w14:paraId="30C6A4AD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A84063" w14:textId="509FF8C8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E75AE"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9" w:type="dxa"/>
          </w:tcPr>
          <w:p w14:paraId="04BAF102" w14:textId="46CAC1F1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E75AE"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12BC8171" w14:textId="59087569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14:paraId="64BE89DD" w14:textId="205D260E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78" w:type="dxa"/>
          </w:tcPr>
          <w:p w14:paraId="7CBBDDDD" w14:textId="2C1E84F1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79" w:type="dxa"/>
          </w:tcPr>
          <w:p w14:paraId="4E3B6DC8" w14:textId="4F382961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FE75AE"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</w:t>
            </w:r>
          </w:p>
        </w:tc>
      </w:tr>
    </w:tbl>
    <w:p w14:paraId="7440B5B4" w14:textId="77777777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A1205" w14:textId="6C627D5B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предусмотренное для изучения</w:t>
      </w:r>
      <w:r w:rsidR="00832B2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86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10-11 классах, обучающихся по ФГОС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учебным планом следующее:</w:t>
      </w:r>
    </w:p>
    <w:p w14:paraId="74996C9A" w14:textId="77777777" w:rsidR="00832B20" w:rsidRPr="00ED6A86" w:rsidRDefault="00832B20" w:rsidP="00ED6A8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732"/>
        <w:gridCol w:w="1732"/>
        <w:gridCol w:w="2144"/>
        <w:gridCol w:w="2073"/>
      </w:tblGrid>
      <w:tr w:rsidR="00832B20" w:rsidRPr="00ED6A86" w14:paraId="3A8B4DAB" w14:textId="77777777" w:rsidTr="00ED6A86">
        <w:trPr>
          <w:jc w:val="center"/>
        </w:trPr>
        <w:tc>
          <w:tcPr>
            <w:tcW w:w="9072" w:type="dxa"/>
            <w:gridSpan w:val="5"/>
            <w:shd w:val="clear" w:color="auto" w:fill="auto"/>
          </w:tcPr>
          <w:p w14:paraId="47E1BFE3" w14:textId="481BDA8D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средней школе (часов в неделю)</w:t>
            </w:r>
          </w:p>
        </w:tc>
      </w:tr>
      <w:tr w:rsidR="00832B20" w:rsidRPr="00ED6A86" w14:paraId="1FEBF771" w14:textId="77777777" w:rsidTr="00ED6A86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14:paraId="46823B2F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5A8D6D63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0D254D2C" w14:textId="600735D5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0E5551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изучения предмета</w:t>
            </w:r>
          </w:p>
        </w:tc>
      </w:tr>
      <w:tr w:rsidR="00832B20" w:rsidRPr="00ED6A86" w14:paraId="050631C4" w14:textId="77777777" w:rsidTr="00ED6A86">
        <w:trPr>
          <w:jc w:val="center"/>
        </w:trPr>
        <w:tc>
          <w:tcPr>
            <w:tcW w:w="1843" w:type="dxa"/>
            <w:vMerge/>
            <w:shd w:val="clear" w:color="auto" w:fill="auto"/>
          </w:tcPr>
          <w:p w14:paraId="3A807CFF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680B4FF6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6E481F65" w14:textId="326BAE52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8" w:type="dxa"/>
            <w:shd w:val="clear" w:color="auto" w:fill="auto"/>
          </w:tcPr>
          <w:p w14:paraId="5FE960F2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базовый</w:t>
            </w:r>
          </w:p>
        </w:tc>
        <w:tc>
          <w:tcPr>
            <w:tcW w:w="1951" w:type="dxa"/>
            <w:shd w:val="clear" w:color="auto" w:fill="auto"/>
          </w:tcPr>
          <w:p w14:paraId="17391C7A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углубленный</w:t>
            </w:r>
          </w:p>
        </w:tc>
      </w:tr>
      <w:tr w:rsidR="00832B20" w:rsidRPr="00ED6A86" w14:paraId="7F115F6B" w14:textId="77777777" w:rsidTr="00ED6A86">
        <w:trPr>
          <w:trHeight w:val="428"/>
          <w:jc w:val="center"/>
        </w:trPr>
        <w:tc>
          <w:tcPr>
            <w:tcW w:w="1843" w:type="dxa"/>
            <w:vMerge w:val="restart"/>
            <w:shd w:val="clear" w:color="auto" w:fill="auto"/>
          </w:tcPr>
          <w:p w14:paraId="59AFDD94" w14:textId="16BF2F4C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200B55B4" w14:textId="42C3A69C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30" w:type="dxa"/>
            <w:shd w:val="clear" w:color="auto" w:fill="auto"/>
          </w:tcPr>
          <w:p w14:paraId="5B081EB3" w14:textId="6673D511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14:paraId="618EAD64" w14:textId="0556AA64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 час в неделю</w:t>
            </w:r>
          </w:p>
        </w:tc>
        <w:tc>
          <w:tcPr>
            <w:tcW w:w="1951" w:type="dxa"/>
            <w:shd w:val="clear" w:color="auto" w:fill="auto"/>
          </w:tcPr>
          <w:p w14:paraId="256DC453" w14:textId="5C78A646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 часа в неделю</w:t>
            </w:r>
          </w:p>
        </w:tc>
      </w:tr>
      <w:tr w:rsidR="00832B20" w:rsidRPr="00ED6A86" w14:paraId="37CD2EAA" w14:textId="77777777" w:rsidTr="00ED6A86">
        <w:trPr>
          <w:trHeight w:val="362"/>
          <w:jc w:val="center"/>
        </w:trPr>
        <w:tc>
          <w:tcPr>
            <w:tcW w:w="1843" w:type="dxa"/>
            <w:vMerge/>
            <w:shd w:val="clear" w:color="auto" w:fill="auto"/>
          </w:tcPr>
          <w:p w14:paraId="00AD8D2C" w14:textId="77777777" w:rsidR="00832B20" w:rsidRPr="00ED6A86" w:rsidRDefault="00832B20" w:rsidP="00ED6A8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88FCF2A" w14:textId="77777777" w:rsidR="00832B20" w:rsidRPr="00ED6A86" w:rsidRDefault="00832B20" w:rsidP="00ED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14:paraId="1D0D84B0" w14:textId="1EB3D44D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 w14:paraId="2AA81427" w14:textId="5A62D4E0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 час в неделю</w:t>
            </w:r>
          </w:p>
        </w:tc>
        <w:tc>
          <w:tcPr>
            <w:tcW w:w="1951" w:type="dxa"/>
            <w:shd w:val="clear" w:color="auto" w:fill="auto"/>
          </w:tcPr>
          <w:p w14:paraId="0D19F4B3" w14:textId="15D43301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 часа в неделю</w:t>
            </w:r>
          </w:p>
        </w:tc>
      </w:tr>
      <w:tr w:rsidR="00832B20" w:rsidRPr="00ED6A86" w14:paraId="7385A997" w14:textId="77777777" w:rsidTr="00ED6A86">
        <w:trPr>
          <w:trHeight w:val="427"/>
          <w:jc w:val="center"/>
        </w:trPr>
        <w:tc>
          <w:tcPr>
            <w:tcW w:w="1843" w:type="dxa"/>
            <w:vMerge/>
            <w:shd w:val="clear" w:color="auto" w:fill="auto"/>
          </w:tcPr>
          <w:p w14:paraId="248546AA" w14:textId="11A39157" w:rsidR="00832B20" w:rsidRPr="00ED6A86" w:rsidRDefault="00832B20" w:rsidP="00ED6A8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27F4A739" w14:textId="77777777" w:rsidR="00832B20" w:rsidRPr="00ED6A86" w:rsidRDefault="00832B20" w:rsidP="00ED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14:paraId="6FC009C6" w14:textId="10505509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18" w:type="dxa"/>
            <w:shd w:val="clear" w:color="auto" w:fill="auto"/>
          </w:tcPr>
          <w:p w14:paraId="3543E97E" w14:textId="20C32A82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70 часов (1/1)</w:t>
            </w:r>
          </w:p>
        </w:tc>
        <w:tc>
          <w:tcPr>
            <w:tcW w:w="1951" w:type="dxa"/>
            <w:shd w:val="clear" w:color="auto" w:fill="auto"/>
          </w:tcPr>
          <w:p w14:paraId="0961444B" w14:textId="2B1685D0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210 часов (3/3)</w:t>
            </w:r>
          </w:p>
        </w:tc>
      </w:tr>
    </w:tbl>
    <w:p w14:paraId="21C4C2B9" w14:textId="77777777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F00C3" w14:textId="77777777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</w:t>
      </w:r>
      <w:r w:rsidRPr="00ED6A86">
        <w:rPr>
          <w:rFonts w:ascii="Times New Roman" w:eastAsia="Calibri" w:hAnsi="Times New Roman" w:cs="Times New Roman"/>
          <w:b/>
          <w:bCs/>
          <w:sz w:val="28"/>
          <w:szCs w:val="28"/>
        </w:rPr>
        <w:t>рабочие программы</w:t>
      </w: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 учебных предметов, ку</w:t>
      </w:r>
      <w:r w:rsidRPr="00ED6A86">
        <w:rPr>
          <w:rFonts w:ascii="Times New Roman" w:eastAsia="Calibri" w:hAnsi="Times New Roman" w:cs="Times New Roman"/>
          <w:sz w:val="28"/>
          <w:szCs w:val="28"/>
        </w:rPr>
        <w:t>р</w:t>
      </w:r>
      <w:r w:rsidRPr="00ED6A86">
        <w:rPr>
          <w:rFonts w:ascii="Times New Roman" w:eastAsia="Calibri" w:hAnsi="Times New Roman" w:cs="Times New Roman"/>
          <w:sz w:val="28"/>
          <w:szCs w:val="28"/>
        </w:rPr>
        <w:t>сов являются обязательным компонентом содержательного раздела основной образовательной программы образовательной организации. Рабочие пр</w:t>
      </w:r>
      <w:r w:rsidRPr="00ED6A86">
        <w:rPr>
          <w:rFonts w:ascii="Times New Roman" w:eastAsia="Calibri" w:hAnsi="Times New Roman" w:cs="Times New Roman"/>
          <w:sz w:val="28"/>
          <w:szCs w:val="28"/>
        </w:rPr>
        <w:t>о</w:t>
      </w:r>
      <w:r w:rsidRPr="00ED6A86">
        <w:rPr>
          <w:rFonts w:ascii="Times New Roman" w:eastAsia="Calibri" w:hAnsi="Times New Roman" w:cs="Times New Roman"/>
          <w:sz w:val="28"/>
          <w:szCs w:val="28"/>
        </w:rPr>
        <w:t>граммы учебных предметов, курсов и курсов внеурочной деятельности ра</w:t>
      </w:r>
      <w:r w:rsidRPr="00ED6A86">
        <w:rPr>
          <w:rFonts w:ascii="Times New Roman" w:eastAsia="Calibri" w:hAnsi="Times New Roman" w:cs="Times New Roman"/>
          <w:sz w:val="28"/>
          <w:szCs w:val="28"/>
        </w:rPr>
        <w:t>з</w:t>
      </w:r>
      <w:r w:rsidRPr="00ED6A86">
        <w:rPr>
          <w:rFonts w:ascii="Times New Roman" w:eastAsia="Calibri" w:hAnsi="Times New Roman" w:cs="Times New Roman"/>
          <w:sz w:val="28"/>
          <w:szCs w:val="28"/>
        </w:rPr>
        <w:t>рабатываются на основе требований к результатам освоения основной обр</w:t>
      </w:r>
      <w:r w:rsidRPr="00ED6A86">
        <w:rPr>
          <w:rFonts w:ascii="Times New Roman" w:eastAsia="Calibri" w:hAnsi="Times New Roman" w:cs="Times New Roman"/>
          <w:sz w:val="28"/>
          <w:szCs w:val="28"/>
        </w:rPr>
        <w:t>а</w:t>
      </w:r>
      <w:r w:rsidRPr="00ED6A86">
        <w:rPr>
          <w:rFonts w:ascii="Times New Roman" w:eastAsia="Calibri" w:hAnsi="Times New Roman" w:cs="Times New Roman"/>
          <w:sz w:val="28"/>
          <w:szCs w:val="28"/>
        </w:rPr>
        <w:t>зовательной программы с учетом основных направлений программ, вкл</w:t>
      </w:r>
      <w:r w:rsidRPr="00ED6A86">
        <w:rPr>
          <w:rFonts w:ascii="Times New Roman" w:eastAsia="Calibri" w:hAnsi="Times New Roman" w:cs="Times New Roman"/>
          <w:sz w:val="28"/>
          <w:szCs w:val="28"/>
        </w:rPr>
        <w:t>ю</w:t>
      </w:r>
      <w:r w:rsidRPr="00ED6A86">
        <w:rPr>
          <w:rFonts w:ascii="Times New Roman" w:eastAsia="Calibri" w:hAnsi="Times New Roman" w:cs="Times New Roman"/>
          <w:sz w:val="28"/>
          <w:szCs w:val="28"/>
        </w:rPr>
        <w:t>ченных в структуру основной образовательной программы, и должны обе</w:t>
      </w:r>
      <w:r w:rsidRPr="00ED6A86">
        <w:rPr>
          <w:rFonts w:ascii="Times New Roman" w:eastAsia="Calibri" w:hAnsi="Times New Roman" w:cs="Times New Roman"/>
          <w:sz w:val="28"/>
          <w:szCs w:val="28"/>
        </w:rPr>
        <w:t>с</w:t>
      </w:r>
      <w:r w:rsidRPr="00ED6A86">
        <w:rPr>
          <w:rFonts w:ascii="Times New Roman" w:eastAsia="Calibri" w:hAnsi="Times New Roman" w:cs="Times New Roman"/>
          <w:sz w:val="28"/>
          <w:szCs w:val="28"/>
        </w:rPr>
        <w:t>печивать достижение планируемых результатов освоения основной образов</w:t>
      </w:r>
      <w:r w:rsidRPr="00ED6A86">
        <w:rPr>
          <w:rFonts w:ascii="Times New Roman" w:eastAsia="Calibri" w:hAnsi="Times New Roman" w:cs="Times New Roman"/>
          <w:sz w:val="28"/>
          <w:szCs w:val="28"/>
        </w:rPr>
        <w:t>а</w:t>
      </w: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тельной программы. </w:t>
      </w:r>
    </w:p>
    <w:p w14:paraId="79360BE7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Основными элементами рабочей программы учебного предмета, курса, в соответствии с подготовленными изменениями, являются: </w:t>
      </w:r>
    </w:p>
    <w:p w14:paraId="52656B2F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D6A86">
        <w:rPr>
          <w:rFonts w:ascii="Times New Roman" w:eastAsia="Calibri" w:hAnsi="Times New Roman" w:cs="Times New Roman"/>
          <w:iCs/>
          <w:sz w:val="28"/>
          <w:szCs w:val="28"/>
        </w:rPr>
        <w:t>1) планируемые предметные результаты освоения конкретного учебн</w:t>
      </w:r>
      <w:r w:rsidRPr="00ED6A86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ED6A86">
        <w:rPr>
          <w:rFonts w:ascii="Times New Roman" w:eastAsia="Calibri" w:hAnsi="Times New Roman" w:cs="Times New Roman"/>
          <w:iCs/>
          <w:sz w:val="28"/>
          <w:szCs w:val="28"/>
        </w:rPr>
        <w:t xml:space="preserve">го предмета, курса; </w:t>
      </w:r>
    </w:p>
    <w:p w14:paraId="5FBEF773" w14:textId="4BB82735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D6A86">
        <w:rPr>
          <w:rFonts w:ascii="Times New Roman" w:eastAsia="Calibri" w:hAnsi="Times New Roman" w:cs="Times New Roman"/>
          <w:iCs/>
          <w:sz w:val="28"/>
          <w:szCs w:val="28"/>
        </w:rPr>
        <w:t xml:space="preserve">2) содержание учебного предмета, курса; </w:t>
      </w:r>
    </w:p>
    <w:p w14:paraId="328A7B95" w14:textId="33150A41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D6A86">
        <w:rPr>
          <w:rFonts w:ascii="Times New Roman" w:eastAsia="Calibri" w:hAnsi="Times New Roman" w:cs="Times New Roman"/>
          <w:iCs/>
          <w:sz w:val="28"/>
          <w:szCs w:val="28"/>
        </w:rPr>
        <w:t xml:space="preserve">3) календарно-тематическое планирование с указанием количества </w:t>
      </w:r>
      <w:r w:rsidR="00D26C26" w:rsidRPr="00D26C26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ED6A86">
        <w:rPr>
          <w:rFonts w:ascii="Times New Roman" w:eastAsia="Calibri" w:hAnsi="Times New Roman" w:cs="Times New Roman"/>
          <w:iCs/>
          <w:sz w:val="28"/>
          <w:szCs w:val="28"/>
        </w:rPr>
        <w:t>часов, отводимых на освоение каждой темы.</w:t>
      </w:r>
    </w:p>
    <w:p w14:paraId="6249833A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курсов </w:t>
      </w:r>
      <w:r w:rsidRPr="00ED6A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должны содержать: </w:t>
      </w:r>
    </w:p>
    <w:p w14:paraId="5637F36C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1) личностные и </w:t>
      </w:r>
      <w:proofErr w:type="spellStart"/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результаты освоения курса внеуро</w:t>
      </w: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ч</w:t>
      </w: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ной деятельности; </w:t>
      </w:r>
    </w:p>
    <w:p w14:paraId="143AB891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2) содержание курса внеурочной деятельности с указанием форм орг</w:t>
      </w: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низации учебных занятий, основных видов учебной деятельности; </w:t>
      </w:r>
    </w:p>
    <w:p w14:paraId="05B3DC7C" w14:textId="2F9FDA2E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3) календарно-тематическое планирование.</w:t>
      </w:r>
      <w:r w:rsid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601E389B" w14:textId="77777777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авторские программы учебных предметов, разработанные в соответствии с требованиями ФГОС и с учетом примерной основной обр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зовательной программы соответствующего уровня образования, также могут рассматриваться как рабочие программы учебных предметов. Решение о во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можности их использования в структуре основной образовательной пр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граммы принимается на уровне образовательной организации </w:t>
      </w: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(Письмо </w:t>
      </w:r>
      <w:proofErr w:type="spellStart"/>
      <w:r w:rsidRPr="00ED6A86">
        <w:rPr>
          <w:rFonts w:ascii="Times New Roman" w:eastAsia="Calibri" w:hAnsi="Times New Roman" w:cs="Times New Roman"/>
          <w:sz w:val="28"/>
          <w:szCs w:val="28"/>
        </w:rPr>
        <w:t>М</w:t>
      </w:r>
      <w:r w:rsidRPr="00ED6A86">
        <w:rPr>
          <w:rFonts w:ascii="Times New Roman" w:eastAsia="Calibri" w:hAnsi="Times New Roman" w:cs="Times New Roman"/>
          <w:sz w:val="28"/>
          <w:szCs w:val="28"/>
        </w:rPr>
        <w:t>и</w:t>
      </w:r>
      <w:r w:rsidRPr="00ED6A86">
        <w:rPr>
          <w:rFonts w:ascii="Times New Roman" w:eastAsia="Calibri" w:hAnsi="Times New Roman" w:cs="Times New Roman"/>
          <w:sz w:val="28"/>
          <w:szCs w:val="28"/>
        </w:rPr>
        <w:t>нобрнауки</w:t>
      </w:r>
      <w:proofErr w:type="spellEnd"/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 России от 28.10.2015 N 08-1786 «О рабочих программах учебных предметов»)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26E734F" w14:textId="49372080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заполнении календарно-тематического плана следует учитывать, что формулировка темы рабочей программы, учебно-тематического плана </w:t>
      </w:r>
      <w:r w:rsidR="00D26C26" w:rsidRPr="00D26C2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записи в учебном журнале должны совпадать. Календарно-тематическое планирование является обязательным </w:t>
      </w:r>
      <w:r w:rsidR="00832B20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элементом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рабочей программ</w:t>
      </w:r>
      <w:r w:rsidR="00832B20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Стру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тура рабочей программы и</w:t>
      </w:r>
      <w:r w:rsidRPr="00ED6A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91254" w:rsidRPr="00ED6A86">
        <w:rPr>
          <w:rFonts w:ascii="Times New Roman" w:eastAsia="Calibri" w:hAnsi="Times New Roman" w:cs="Times New Roman"/>
          <w:sz w:val="28"/>
          <w:szCs w:val="28"/>
        </w:rPr>
        <w:t>ф</w:t>
      </w:r>
      <w:r w:rsidRPr="00ED6A86">
        <w:rPr>
          <w:rFonts w:ascii="Times New Roman" w:eastAsia="Calibri" w:hAnsi="Times New Roman" w:cs="Times New Roman"/>
          <w:sz w:val="28"/>
          <w:szCs w:val="28"/>
        </w:rPr>
        <w:t>орма календарно-тематического планирования должна соответствовать локальному акту образовательной организации</w:t>
      </w:r>
      <w:r w:rsidR="00B91254" w:rsidRPr="00ED6A86">
        <w:rPr>
          <w:rFonts w:ascii="Times New Roman" w:eastAsia="Calibri" w:hAnsi="Times New Roman" w:cs="Times New Roman"/>
          <w:sz w:val="28"/>
          <w:szCs w:val="28"/>
        </w:rPr>
        <w:t xml:space="preserve"> («Положению о рабочей программе»)</w:t>
      </w: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24A4329" w14:textId="51C157CB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При составлении календарно-тематического планирования дат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дения урок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планиру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тся, а при проведении 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урока 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и заполнении классного журнала делается запись фактическо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й даты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урока. В случае пл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нирования блока уроков дата проведения определяется на каждый урок.</w:t>
      </w:r>
    </w:p>
    <w:p w14:paraId="55FF7534" w14:textId="3552884F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86">
        <w:rPr>
          <w:rFonts w:ascii="Times New Roman" w:eastAsia="Calibri" w:hAnsi="Times New Roman" w:cs="Times New Roman"/>
          <w:sz w:val="28"/>
          <w:szCs w:val="28"/>
        </w:rPr>
        <w:t>В связи с реализацией региональных проектов «Цифровая образов</w:t>
      </w:r>
      <w:r w:rsidRPr="00ED6A86">
        <w:rPr>
          <w:rFonts w:ascii="Times New Roman" w:eastAsia="Calibri" w:hAnsi="Times New Roman" w:cs="Times New Roman"/>
          <w:sz w:val="28"/>
          <w:szCs w:val="28"/>
        </w:rPr>
        <w:t>а</w:t>
      </w:r>
      <w:r w:rsidRPr="00ED6A86">
        <w:rPr>
          <w:rFonts w:ascii="Times New Roman" w:eastAsia="Calibri" w:hAnsi="Times New Roman" w:cs="Times New Roman"/>
          <w:sz w:val="28"/>
          <w:szCs w:val="28"/>
        </w:rPr>
        <w:t>тельная среда», «Современная школа» рекомендуем в календарно-тематическое планирование включить раздел «</w:t>
      </w:r>
      <w:r w:rsidR="00E52A8A" w:rsidRPr="00ED6A86">
        <w:rPr>
          <w:rFonts w:ascii="Times New Roman" w:eastAsia="Calibri" w:hAnsi="Times New Roman" w:cs="Times New Roman"/>
          <w:sz w:val="28"/>
          <w:szCs w:val="28"/>
        </w:rPr>
        <w:t>Используемые ресурсы</w:t>
      </w:r>
      <w:r w:rsidRPr="00ED6A86">
        <w:rPr>
          <w:rFonts w:ascii="Times New Roman" w:eastAsia="Calibri" w:hAnsi="Times New Roman" w:cs="Times New Roman"/>
          <w:sz w:val="28"/>
          <w:szCs w:val="28"/>
        </w:rPr>
        <w:t>»</w:t>
      </w:r>
      <w:r w:rsidR="00E52A8A" w:rsidRPr="00ED6A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D6A86">
        <w:rPr>
          <w:rFonts w:ascii="Times New Roman" w:eastAsia="Calibri" w:hAnsi="Times New Roman" w:cs="Times New Roman"/>
          <w:sz w:val="28"/>
          <w:szCs w:val="28"/>
        </w:rPr>
        <w:t>электронные ресурсы, обо</w:t>
      </w:r>
      <w:r w:rsidR="00B91254" w:rsidRPr="00ED6A86">
        <w:rPr>
          <w:rFonts w:ascii="Times New Roman" w:eastAsia="Calibri" w:hAnsi="Times New Roman" w:cs="Times New Roman"/>
          <w:sz w:val="28"/>
          <w:szCs w:val="28"/>
        </w:rPr>
        <w:t>р</w:t>
      </w:r>
      <w:r w:rsidRPr="00ED6A86">
        <w:rPr>
          <w:rFonts w:ascii="Times New Roman" w:eastAsia="Calibri" w:hAnsi="Times New Roman" w:cs="Times New Roman"/>
          <w:sz w:val="28"/>
          <w:szCs w:val="28"/>
        </w:rPr>
        <w:t>удование и т.д.)</w:t>
      </w:r>
      <w:r w:rsidR="00B91254" w:rsidRPr="00ED6A86">
        <w:rPr>
          <w:rFonts w:ascii="Times New Roman" w:eastAsia="Calibri" w:hAnsi="Times New Roman" w:cs="Times New Roman"/>
          <w:sz w:val="28"/>
          <w:szCs w:val="28"/>
        </w:rPr>
        <w:t>. Вариант календарно-тематического планирования предложен в таблице</w:t>
      </w:r>
    </w:p>
    <w:p w14:paraId="44403FA8" w14:textId="77777777" w:rsidR="00866F42" w:rsidRPr="00ED6A86" w:rsidRDefault="00866F42" w:rsidP="00ED6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FD6DBDB" w14:textId="1AA52C55" w:rsidR="00866F42" w:rsidRPr="00ED6A86" w:rsidRDefault="00866F42" w:rsidP="00ED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 (учебный предмет)</w:t>
      </w:r>
    </w:p>
    <w:p w14:paraId="4DA286E1" w14:textId="77777777" w:rsidR="00B91254" w:rsidRPr="00ED6A86" w:rsidRDefault="00B91254" w:rsidP="00ED6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8"/>
        <w:gridCol w:w="1084"/>
        <w:gridCol w:w="1090"/>
        <w:gridCol w:w="2407"/>
        <w:gridCol w:w="1446"/>
        <w:gridCol w:w="2280"/>
      </w:tblGrid>
      <w:tr w:rsidR="00866F42" w:rsidRPr="00ED6A86" w14:paraId="7330200F" w14:textId="77777777" w:rsidTr="00ED6A86">
        <w:trPr>
          <w:trHeight w:val="495"/>
        </w:trPr>
        <w:tc>
          <w:tcPr>
            <w:tcW w:w="1038" w:type="dxa"/>
            <w:vMerge w:val="restart"/>
            <w:vAlign w:val="center"/>
          </w:tcPr>
          <w:p w14:paraId="1B2D767D" w14:textId="59AC8F00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proofErr w:type="gramStart"/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ED6A8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</w:p>
        </w:tc>
        <w:tc>
          <w:tcPr>
            <w:tcW w:w="2174" w:type="dxa"/>
            <w:gridSpan w:val="2"/>
            <w:vAlign w:val="center"/>
          </w:tcPr>
          <w:p w14:paraId="55383EAC" w14:textId="77777777" w:rsid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Сроки</w:t>
            </w:r>
          </w:p>
          <w:p w14:paraId="3A274EE9" w14:textId="63BC1C3D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прохождения</w:t>
            </w:r>
          </w:p>
        </w:tc>
        <w:tc>
          <w:tcPr>
            <w:tcW w:w="2407" w:type="dxa"/>
            <w:vMerge w:val="restart"/>
            <w:vAlign w:val="center"/>
          </w:tcPr>
          <w:p w14:paraId="4294358A" w14:textId="7DCA4CD3" w:rsidR="00ED6A86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Наименова</w:t>
            </w:r>
            <w:r w:rsidR="00ED6A86">
              <w:rPr>
                <w:rFonts w:ascii="Times New Roman" w:hAnsi="Times New Roman"/>
                <w:color w:val="000000"/>
                <w:sz w:val="26"/>
                <w:szCs w:val="26"/>
              </w:rPr>
              <w:t>ние</w:t>
            </w:r>
          </w:p>
          <w:p w14:paraId="110B0EA6" w14:textId="4AD6BFC1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раздела и тем</w:t>
            </w:r>
          </w:p>
        </w:tc>
        <w:tc>
          <w:tcPr>
            <w:tcW w:w="1446" w:type="dxa"/>
            <w:vMerge w:val="restart"/>
            <w:vAlign w:val="center"/>
          </w:tcPr>
          <w:p w14:paraId="703DAD26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Часы учебного времени</w:t>
            </w:r>
          </w:p>
        </w:tc>
        <w:tc>
          <w:tcPr>
            <w:tcW w:w="2280" w:type="dxa"/>
            <w:vMerge w:val="restart"/>
            <w:vAlign w:val="center"/>
          </w:tcPr>
          <w:p w14:paraId="54F22786" w14:textId="1EC20F75" w:rsidR="00ED6A86" w:rsidRPr="00B45318" w:rsidRDefault="00E52A8A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Используе</w:t>
            </w:r>
            <w:r w:rsidR="00ED6A86">
              <w:rPr>
                <w:rFonts w:ascii="Times New Roman" w:hAnsi="Times New Roman"/>
                <w:color w:val="000000"/>
                <w:sz w:val="26"/>
                <w:szCs w:val="26"/>
              </w:rPr>
              <w:t>мые</w:t>
            </w:r>
          </w:p>
          <w:p w14:paraId="15D7BB92" w14:textId="4F202068" w:rsidR="00ED6A86" w:rsidRPr="00B45318" w:rsidRDefault="00E52A8A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ре</w:t>
            </w:r>
            <w:r w:rsidR="00ED6A86">
              <w:rPr>
                <w:rFonts w:ascii="Times New Roman" w:hAnsi="Times New Roman"/>
                <w:color w:val="000000"/>
                <w:sz w:val="26"/>
                <w:szCs w:val="26"/>
              </w:rPr>
              <w:t>сурсы</w:t>
            </w:r>
          </w:p>
          <w:p w14:paraId="0AD6BC95" w14:textId="3E1708A7" w:rsidR="00ED6A86" w:rsidRPr="00ED6A86" w:rsidRDefault="00E52A8A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(оборудо</w:t>
            </w:r>
            <w:r w:rsidR="00ED6A86">
              <w:rPr>
                <w:rFonts w:ascii="Times New Roman" w:hAnsi="Times New Roman"/>
                <w:color w:val="000000"/>
                <w:sz w:val="26"/>
                <w:szCs w:val="26"/>
              </w:rPr>
              <w:t>вание,</w:t>
            </w:r>
            <w:r w:rsidR="00ED6A86" w:rsidRPr="00B453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электронные </w:t>
            </w:r>
            <w:proofErr w:type="gramEnd"/>
          </w:p>
          <w:p w14:paraId="09288983" w14:textId="6B0D6091" w:rsidR="00866F42" w:rsidRPr="00ED6A86" w:rsidRDefault="00E52A8A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ресурсы и т.д.)</w:t>
            </w:r>
          </w:p>
        </w:tc>
      </w:tr>
      <w:tr w:rsidR="00866F42" w:rsidRPr="00ED6A86" w14:paraId="5A66895A" w14:textId="77777777" w:rsidTr="00ED6A86">
        <w:trPr>
          <w:trHeight w:val="264"/>
        </w:trPr>
        <w:tc>
          <w:tcPr>
            <w:tcW w:w="1038" w:type="dxa"/>
            <w:vMerge/>
            <w:vAlign w:val="center"/>
          </w:tcPr>
          <w:p w14:paraId="184AC581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0787A8A1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7A5CD5E4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407" w:type="dxa"/>
            <w:vMerge/>
            <w:vAlign w:val="center"/>
          </w:tcPr>
          <w:p w14:paraId="56868EE0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vMerge/>
            <w:vAlign w:val="center"/>
          </w:tcPr>
          <w:p w14:paraId="03241BBE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vAlign w:val="center"/>
          </w:tcPr>
          <w:p w14:paraId="1B48FEE0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6F42" w:rsidRPr="00ED6A86" w14:paraId="7CDBC43E" w14:textId="77777777" w:rsidTr="00ED6A86">
        <w:trPr>
          <w:trHeight w:val="247"/>
        </w:trPr>
        <w:tc>
          <w:tcPr>
            <w:tcW w:w="1038" w:type="dxa"/>
            <w:vAlign w:val="center"/>
          </w:tcPr>
          <w:p w14:paraId="2AB03875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4572B686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5CD0FA3C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14:paraId="581CBB8B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6153A4FA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Align w:val="center"/>
          </w:tcPr>
          <w:p w14:paraId="60ECF0B9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6F42" w:rsidRPr="00ED6A86" w14:paraId="0B359FDF" w14:textId="77777777" w:rsidTr="00ED6A86">
        <w:trPr>
          <w:trHeight w:val="247"/>
        </w:trPr>
        <w:tc>
          <w:tcPr>
            <w:tcW w:w="1038" w:type="dxa"/>
            <w:vAlign w:val="center"/>
          </w:tcPr>
          <w:p w14:paraId="160472F7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43BB2BB2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7E882DD1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14:paraId="4952A92E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0331261A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Align w:val="center"/>
          </w:tcPr>
          <w:p w14:paraId="0F8F6580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2342D341" w14:textId="77777777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3AD149CB" w14:textId="3CE899CF" w:rsidR="00866F42" w:rsidRPr="00ED6A86" w:rsidRDefault="00EC24B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учесть, что в таблице могут </w:t>
      </w:r>
      <w:r w:rsidRPr="00ED6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быть и другие графы согласно л</w:t>
      </w:r>
      <w:r w:rsidRPr="00ED6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ED6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кальному акту «Положение о рабочей программе», принятому в образов</w:t>
      </w:r>
      <w:r w:rsidRPr="00ED6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D6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тельной организации.</w:t>
      </w:r>
    </w:p>
    <w:p w14:paraId="67081A5F" w14:textId="77777777" w:rsidR="00EC24B2" w:rsidRPr="00ED6A86" w:rsidRDefault="00EC24B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8C485" w14:textId="77777777" w:rsidR="001A030E" w:rsidRPr="00ED6A86" w:rsidRDefault="001A030E" w:rsidP="00ED6A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Рекомендации по работе с одаренными детьми</w:t>
      </w:r>
    </w:p>
    <w:p w14:paraId="0D67D8A5" w14:textId="6B5A7A5F" w:rsidR="001A030E" w:rsidRPr="00D26C26" w:rsidRDefault="00B91254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естественнонаучных дисциплин, в том числе и биологии,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подготовка обучающихся к участию в олимпи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 по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и экологии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школьников к участию в оли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пиадном движении необходимо учитывать принцип усложнения заданий по </w:t>
      </w:r>
      <w:r w:rsidR="001A030E"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мере повышения олимпиадного уровня, а также типичные особенности кажд</w:t>
      </w:r>
      <w:r w:rsidR="001A030E"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1A030E"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 из предметов. При подготовке обучающихся к олимпиадам по </w:t>
      </w:r>
      <w:r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биологии </w:t>
      </w:r>
      <w:r w:rsidR="00B453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экологии </w:t>
      </w:r>
      <w:r w:rsidR="001A030E"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следует обращать внимание на формирование следующих умений: </w:t>
      </w:r>
    </w:p>
    <w:p w14:paraId="381D8B1E" w14:textId="6B25F78B" w:rsidR="00B91254" w:rsidRPr="00ED6A86" w:rsidRDefault="00B91254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смыслового чтения (умения выделять в тексте задания главное);</w:t>
      </w:r>
    </w:p>
    <w:p w14:paraId="63EED980" w14:textId="5CEE0BD4" w:rsidR="001A030E" w:rsidRPr="00ED6A86" w:rsidRDefault="001A030E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строить доказательства на основе установления причинно-следственных связей,</w:t>
      </w:r>
    </w:p>
    <w:p w14:paraId="5D1B001B" w14:textId="033BB37A" w:rsidR="001A030E" w:rsidRPr="00ED6A86" w:rsidRDefault="001A030E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 xml:space="preserve">выстраивать логическую цепь рассуждений, </w:t>
      </w:r>
    </w:p>
    <w:p w14:paraId="6FDFE844" w14:textId="38BADD87" w:rsidR="001A030E" w:rsidRPr="00ED6A86" w:rsidRDefault="00B91254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аргументировать</w:t>
      </w:r>
      <w:r w:rsidR="001A030E" w:rsidRPr="00ED6A86">
        <w:rPr>
          <w:sz w:val="28"/>
          <w:szCs w:val="28"/>
        </w:rPr>
        <w:t xml:space="preserve"> положения фактами и примерами,</w:t>
      </w:r>
    </w:p>
    <w:p w14:paraId="7BDE7E72" w14:textId="3E70C24A" w:rsidR="001A030E" w:rsidRPr="00ED6A86" w:rsidRDefault="001A030E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структурировать материал по определенным основаниям,</w:t>
      </w:r>
    </w:p>
    <w:p w14:paraId="21A5E476" w14:textId="0134EFCD" w:rsidR="001A030E" w:rsidRPr="00ED6A86" w:rsidRDefault="001A030E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давать четкие формулировки о</w:t>
      </w:r>
      <w:r w:rsidR="00B91254" w:rsidRPr="00ED6A86">
        <w:rPr>
          <w:sz w:val="28"/>
          <w:szCs w:val="28"/>
        </w:rPr>
        <w:t>тветов на поставленные вопросы</w:t>
      </w:r>
      <w:r w:rsidRPr="00ED6A86">
        <w:rPr>
          <w:sz w:val="28"/>
          <w:szCs w:val="28"/>
        </w:rPr>
        <w:t>.</w:t>
      </w:r>
    </w:p>
    <w:p w14:paraId="2E8E309E" w14:textId="77777777" w:rsidR="00B91254" w:rsidRPr="00ED6A86" w:rsidRDefault="00B91254" w:rsidP="00ED6A86">
      <w:pPr>
        <w:tabs>
          <w:tab w:val="left" w:pos="708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A3EE2" w14:textId="0A308872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Олимпиадные задания по </w:t>
      </w:r>
      <w:r w:rsidR="00B9125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выявление знаний школьников </w:t>
      </w:r>
      <w:r w:rsidR="00350281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разделам курса биологии; </w:t>
      </w:r>
      <w:r w:rsidR="00AF10E9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</w:t>
      </w:r>
      <w:r w:rsidR="00350281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</w:t>
      </w:r>
      <w:r w:rsidR="00350281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0281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заданий в различных частях.</w:t>
      </w:r>
    </w:p>
    <w:p w14:paraId="798B50E5" w14:textId="328C9510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нормативные документы, касающиеся организации и проведения школьного, муниципального, регионального этапов </w:t>
      </w:r>
      <w:r w:rsidR="00E1409D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школьников по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и экологии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сайте «Всероссийская олимпиада школьников» [электронный ресурс] - режим доступа: </w:t>
      </w:r>
      <w:r w:rsidR="001C4E84" w:rsidRPr="00ED6A86">
        <w:rPr>
          <w:sz w:val="28"/>
          <w:szCs w:val="28"/>
        </w:rPr>
        <w:t>http://www.rosolymp.ru/index.php?option=com_content&amp;view=article&amp;id=9915&amp;Itemid=6707</w:t>
      </w:r>
    </w:p>
    <w:p w14:paraId="56B10C41" w14:textId="2199C518" w:rsidR="00E1409D" w:rsidRPr="00ED6A86" w:rsidRDefault="008D3A35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школьников к участию в олимпиадах по биологии сл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информировать о том, что к</w:t>
      </w:r>
      <w:r w:rsidR="00E1409D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Всероссийской олимпиады школьн</w:t>
      </w:r>
      <w:r w:rsidR="00E1409D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409D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доступно участие в других предметных олимпиадах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уровня: </w:t>
      </w:r>
      <w:proofErr w:type="spellStart"/>
      <w:proofErr w:type="gramStart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«Высшая проба» </w:t>
      </w:r>
      <w:bookmarkStart w:id="2" w:name="_Hlk74083595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</w:t>
      </w:r>
      <w:bookmarkEnd w:id="2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</w:t>
      </w:r>
      <w:proofErr w:type="spellStart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Сеченовская</w:t>
      </w:r>
      <w:proofErr w:type="spellEnd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</w:t>
      </w:r>
      <w:bookmarkStart w:id="3" w:name="_Hlk74083994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</w:t>
      </w:r>
      <w:bookmarkEnd w:id="3"/>
      <w:proofErr w:type="spellStart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Всесибирская</w:t>
      </w:r>
      <w:proofErr w:type="spellEnd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олимпиада школьников (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Межрегиональная олимпиада школьников «Будущие исследователи – буд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науки» (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школьников «Ломоносов»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олимпиада школьников «Покори Воробьёвы горы!»</w:t>
      </w:r>
      <w:proofErr w:type="gramEnd"/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олимпиада школьников «Физтех»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олимпиада школьников Санкт-Петербургского государственного университета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Турнир имени М.В. Ломоносова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уровень). Для подготовки к участию в олимпиадном </w:t>
      </w:r>
      <w:r w:rsidR="0002570F" w:rsidRPr="00025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конкурсном движении рекомендуется использовать учреждения дополн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школьников.</w:t>
      </w:r>
    </w:p>
    <w:p w14:paraId="70AB5780" w14:textId="232AE5E3" w:rsidR="001A030E" w:rsidRPr="00ED6A86" w:rsidRDefault="001A030E" w:rsidP="00D26C2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 с 2010 г. работает Ярославский региональный информационно-образовательный центр</w:t>
      </w:r>
      <w:r w:rsidR="00D2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«Новая школа»</w:t>
      </w:r>
      <w:r w:rsidR="00D26C26" w:rsidRPr="00D2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(http://newschool.yar.ru/), одной из задач которого является создание условий для поддержки талантливых детей в Ярославской области, развития мотив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личности к познанию и творчеству.</w:t>
      </w:r>
      <w:r w:rsidR="008850F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«Новой шк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лы» осуществляется подготовка обучающихся к олимпиадам и конкурсам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70F" w:rsidRPr="00025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по биологии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48C282" w14:textId="0F0A2C38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Ярославской области действует центр дополнительного образования детей «Открытие» (http://otkrytie.edu.yar.ru/), под эгидой котор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рамках Городской программы 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 по направлениям: </w:t>
      </w:r>
    </w:p>
    <w:p w14:paraId="1A5ADC8E" w14:textId="3E1C3B87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350269" w14:textId="07BECB9A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 и биология.</w:t>
      </w:r>
    </w:p>
    <w:p w14:paraId="5CCAF146" w14:textId="271AAAAD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Российск</w:t>
      </w:r>
      <w:r w:rsidR="001F4FC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1F4FC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1F4FC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«Открытие»</w:t>
      </w:r>
      <w:r w:rsidR="001F4FC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«Отечество»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96E624" w14:textId="77777777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7F082" w14:textId="779ED395" w:rsidR="00A04AB8" w:rsidRPr="00ED6A86" w:rsidRDefault="00C96E3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46744B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Использование электронных ресурсов в организации образов</w:t>
      </w:r>
      <w:r w:rsidR="0046744B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744B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тельной деятельности по учебному предмету «</w:t>
      </w:r>
      <w:r w:rsidR="00E704B5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="0046744B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327E275" w14:textId="77777777" w:rsidR="00C96E32" w:rsidRPr="00ED6A86" w:rsidRDefault="00C96E3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287C4" w14:textId="2D72B547" w:rsidR="0046744B" w:rsidRPr="00ED6A8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Интернет-ресурсы для обучения </w:t>
      </w:r>
      <w:r w:rsidR="00E704B5"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биологии</w:t>
      </w: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6 по 11 класс </w:t>
      </w:r>
    </w:p>
    <w:p w14:paraId="5D3F2A31" w14:textId="77777777" w:rsidR="0046744B" w:rsidRPr="00ED6A8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Российская электронная школа</w:t>
      </w:r>
    </w:p>
    <w:p w14:paraId="5B427849" w14:textId="77777777" w:rsidR="0046744B" w:rsidRPr="00D26C26" w:rsidRDefault="003A55E9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46744B" w:rsidRPr="00D26C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https://resh.edu.ru/</w:t>
        </w:r>
      </w:hyperlink>
    </w:p>
    <w:p w14:paraId="3CCB11DC" w14:textId="3133C750" w:rsidR="0046744B" w:rsidRPr="00D26C26" w:rsidRDefault="0046744B" w:rsidP="00ED6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ресурсе представлены интерактивные уроки, которые включают к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ограниченное количество раз, они не предполагают оценивания и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фиксации оценок. Проверочные задания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редусматри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 повторного прохождения – система фиксирует результаты их выполнения зарегистрированными пол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зователями и на этой основе формирует статистик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успеваемости ученика.</w:t>
      </w:r>
    </w:p>
    <w:p w14:paraId="55790A60" w14:textId="77777777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D26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Якласс</w:t>
      </w:r>
      <w:proofErr w:type="spellEnd"/>
    </w:p>
    <w:p w14:paraId="1F8FDC78" w14:textId="77777777" w:rsidR="0046744B" w:rsidRPr="00D26C26" w:rsidRDefault="003A55E9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9" w:history="1">
        <w:r w:rsidR="0046744B" w:rsidRPr="00D26C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https://www.yaklass.ru/</w:t>
        </w:r>
      </w:hyperlink>
    </w:p>
    <w:p w14:paraId="6D09A808" w14:textId="276FDF91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ресурсе представлены материалы по 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56EC6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классов: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разработаны теоретический блок и система тестовых заданий. Есть пров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рочные работы, </w:t>
      </w:r>
      <w:proofErr w:type="gramStart"/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</w:t>
      </w:r>
      <w:proofErr w:type="gramEnd"/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выполнения которых фиксируются системой, п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 чего формируется статистика успеваемости ученика. Для выполнения проверочных работ необходимо зарегистрироваться.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 содержит бе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платный и платный контент.</w:t>
      </w:r>
    </w:p>
    <w:p w14:paraId="26801CD7" w14:textId="77777777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3) «Сдам ГИА: Решу ЕГЭ и</w:t>
      </w:r>
      <w:proofErr w:type="gramStart"/>
      <w:r w:rsidRPr="00D26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</w:t>
      </w:r>
      <w:proofErr w:type="gramEnd"/>
      <w:r w:rsidRPr="00D26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ешу ОГЭ»</w:t>
      </w:r>
    </w:p>
    <w:p w14:paraId="1BDF272B" w14:textId="77777777" w:rsidR="0046744B" w:rsidRPr="00D26C26" w:rsidRDefault="003A55E9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46744B" w:rsidRPr="00D26C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https://soc-ege.sdamgia.ru/</w:t>
        </w:r>
      </w:hyperlink>
    </w:p>
    <w:p w14:paraId="5AEE65E6" w14:textId="6CD0F015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 предлагает каталог заданий КИМ ГИА ОГЭ и ЕГЭ по 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подборку типовых вариантов КИМ ГИА с проверкой ответов, правильными решениями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пояснениями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D6A86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C81B20" w14:textId="71111BFF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4) Интернет-урок (образовательный видео портал)</w:t>
      </w:r>
    </w:p>
    <w:p w14:paraId="45C543B0" w14:textId="77777777" w:rsidR="0046744B" w:rsidRPr="00D26C26" w:rsidRDefault="003A55E9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46744B" w:rsidRPr="00D26C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https://interneturok.ru/</w:t>
        </w:r>
      </w:hyperlink>
    </w:p>
    <w:p w14:paraId="3BC27F18" w14:textId="4C98A0DA" w:rsidR="00AD4B28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74085348"/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ресурсе представлены интерактивные уроки по</w:t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биологии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AD4B28" w:rsidRPr="00AD4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56EC6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классов, которые включают короткий видеоролик с лекцией учителя, кон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 занятия, задачи и упражнения для закрепления полученных знаний и отработки навыков, а также проверочные задания для контроля усвоения материала. </w:t>
      </w:r>
      <w:bookmarkEnd w:id="4"/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получить консультацию по занятию у разр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ботчиков урока. </w:t>
      </w:r>
      <w:r w:rsidR="00AD4B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F92927D" w14:textId="4AB8CF73" w:rsidR="0046744B" w:rsidRPr="00B45318" w:rsidRDefault="0046744B" w:rsidP="00D2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Рекомендуемые ресурсы </w:t>
      </w:r>
      <w:r w:rsidR="005908CC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электронная школа</w:t>
      </w:r>
      <w:r w:rsidR="005908CC"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386BF0EF" w14:textId="77777777" w:rsidR="00AD4B28" w:rsidRPr="00B45318" w:rsidRDefault="00AD4B28" w:rsidP="00D2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50A85ED" w14:textId="5B4134A2" w:rsidR="005908CC" w:rsidRPr="00ED6A86" w:rsidRDefault="009A1E3C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5908CC"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tbl>
      <w:tblPr>
        <w:tblStyle w:val="11"/>
        <w:tblW w:w="9639" w:type="dxa"/>
        <w:jc w:val="center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42CA7351" w14:textId="77777777" w:rsidTr="00D26C26">
        <w:trPr>
          <w:trHeight w:val="329"/>
          <w:jc w:val="center"/>
        </w:trPr>
        <w:tc>
          <w:tcPr>
            <w:tcW w:w="9044" w:type="dxa"/>
          </w:tcPr>
          <w:p w14:paraId="1FC097A3" w14:textId="41E3296A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7041ADA5" w14:textId="77777777" w:rsidTr="00D26C26">
        <w:trPr>
          <w:trHeight w:val="329"/>
          <w:jc w:val="center"/>
        </w:trPr>
        <w:tc>
          <w:tcPr>
            <w:tcW w:w="9044" w:type="dxa"/>
          </w:tcPr>
          <w:p w14:paraId="6BB6B73A" w14:textId="0B51442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Биология – наука о живой природе</w:t>
            </w:r>
          </w:p>
          <w:p w14:paraId="5BA00CE0" w14:textId="6FF5326A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https://resh.edu.ru/subject/lesson/7842/start/311133/</w:t>
            </w:r>
          </w:p>
        </w:tc>
      </w:tr>
      <w:tr w:rsidR="00C96E32" w:rsidRPr="00D26C26" w14:paraId="061E2442" w14:textId="77777777" w:rsidTr="00D26C26">
        <w:trPr>
          <w:trHeight w:val="674"/>
          <w:jc w:val="center"/>
        </w:trPr>
        <w:tc>
          <w:tcPr>
            <w:tcW w:w="9044" w:type="dxa"/>
          </w:tcPr>
          <w:p w14:paraId="22AF8403" w14:textId="1649A25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Методы изучения биологии</w:t>
            </w:r>
          </w:p>
          <w:p w14:paraId="42681E50" w14:textId="5CBE30B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https://resh.edu.ru/subject/lesson/7843/start/311167/</w:t>
            </w:r>
          </w:p>
        </w:tc>
      </w:tr>
      <w:tr w:rsidR="00C96E32" w:rsidRPr="00D26C26" w14:paraId="20F5F821" w14:textId="77777777" w:rsidTr="00D26C26">
        <w:trPr>
          <w:trHeight w:val="329"/>
          <w:jc w:val="center"/>
        </w:trPr>
        <w:tc>
          <w:tcPr>
            <w:tcW w:w="9044" w:type="dxa"/>
          </w:tcPr>
          <w:p w14:paraId="4D61B292" w14:textId="1A95606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Увеличительные приборы</w:t>
            </w:r>
          </w:p>
          <w:p w14:paraId="380C6687" w14:textId="071DE8A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https://resh.edu.ru/subject/lesson/7846/start/272132/</w:t>
            </w:r>
          </w:p>
        </w:tc>
      </w:tr>
      <w:tr w:rsidR="00C96E32" w:rsidRPr="00D26C26" w14:paraId="7FAD359D" w14:textId="77777777" w:rsidTr="00D26C26">
        <w:trPr>
          <w:trHeight w:val="329"/>
          <w:jc w:val="center"/>
        </w:trPr>
        <w:tc>
          <w:tcPr>
            <w:tcW w:w="9044" w:type="dxa"/>
          </w:tcPr>
          <w:p w14:paraId="173CE075" w14:textId="11E83E7B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Классификация живых организмов</w:t>
            </w:r>
          </w:p>
          <w:p w14:paraId="157BB383" w14:textId="2A04F24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https://resh.edu.ru/subject/lesson/7851/start/311399/</w:t>
            </w:r>
          </w:p>
        </w:tc>
      </w:tr>
      <w:tr w:rsidR="00C96E32" w:rsidRPr="00D26C26" w14:paraId="1508B80B" w14:textId="77777777" w:rsidTr="00D26C26">
        <w:trPr>
          <w:trHeight w:val="329"/>
          <w:jc w:val="center"/>
        </w:trPr>
        <w:tc>
          <w:tcPr>
            <w:tcW w:w="9044" w:type="dxa"/>
          </w:tcPr>
          <w:p w14:paraId="32EEBF2C" w14:textId="182F9AF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Позвоночные животные</w:t>
            </w:r>
          </w:p>
          <w:p w14:paraId="0C28CDA2" w14:textId="2BF6B26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https://resh.edu.ru/subject/lesson/7858/start/232062/</w:t>
            </w:r>
          </w:p>
        </w:tc>
      </w:tr>
    </w:tbl>
    <w:p w14:paraId="0A892842" w14:textId="50D7CE09" w:rsidR="005908CC" w:rsidRPr="00ED6A86" w:rsidRDefault="005908CC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3A15AB" w14:textId="68A0A9DA" w:rsidR="003B47E6" w:rsidRPr="00ED6A86" w:rsidRDefault="003B47E6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tbl>
      <w:tblPr>
        <w:tblStyle w:val="11"/>
        <w:tblW w:w="9639" w:type="dxa"/>
        <w:jc w:val="center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47FB7B29" w14:textId="77777777" w:rsidTr="00D26C26">
        <w:trPr>
          <w:trHeight w:val="329"/>
          <w:jc w:val="center"/>
        </w:trPr>
        <w:tc>
          <w:tcPr>
            <w:tcW w:w="9044" w:type="dxa"/>
          </w:tcPr>
          <w:p w14:paraId="2F5E3855" w14:textId="0D243A74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437FC6D1" w14:textId="77777777" w:rsidTr="00D26C26">
        <w:trPr>
          <w:trHeight w:val="329"/>
          <w:jc w:val="center"/>
        </w:trPr>
        <w:tc>
          <w:tcPr>
            <w:tcW w:w="9044" w:type="dxa"/>
          </w:tcPr>
          <w:p w14:paraId="15B0C1E4" w14:textId="4A76A58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5" w:name="_Hlk74085995"/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Питание бактерий и грибов</w:t>
            </w:r>
          </w:p>
          <w:p w14:paraId="390B142E" w14:textId="67E9FB69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https://resh.edu.ru/subject/lesson/6757/start/268778/</w:t>
            </w:r>
          </w:p>
        </w:tc>
      </w:tr>
      <w:bookmarkEnd w:id="5"/>
      <w:tr w:rsidR="00C96E32" w:rsidRPr="00D26C26" w14:paraId="03D07659" w14:textId="77777777" w:rsidTr="00D26C26">
        <w:trPr>
          <w:trHeight w:val="674"/>
          <w:jc w:val="center"/>
        </w:trPr>
        <w:tc>
          <w:tcPr>
            <w:tcW w:w="9044" w:type="dxa"/>
          </w:tcPr>
          <w:p w14:paraId="17FB1785" w14:textId="490759BB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Дыхание</w:t>
            </w:r>
          </w:p>
          <w:p w14:paraId="16C209C2" w14:textId="0C1F41E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https://resh.edu.ru/subject/lesson/6759/start/268840/</w:t>
            </w:r>
          </w:p>
        </w:tc>
      </w:tr>
      <w:tr w:rsidR="00C96E32" w:rsidRPr="00D26C26" w14:paraId="48A682CA" w14:textId="77777777" w:rsidTr="00D26C26">
        <w:trPr>
          <w:trHeight w:val="329"/>
          <w:jc w:val="center"/>
        </w:trPr>
        <w:tc>
          <w:tcPr>
            <w:tcW w:w="9044" w:type="dxa"/>
          </w:tcPr>
          <w:p w14:paraId="6F58F6A4" w14:textId="4528D06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Размножение</w:t>
            </w:r>
          </w:p>
          <w:p w14:paraId="42FAE844" w14:textId="10F471E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https://resh.edu.ru/subject/lesson/6763/start/268965/</w:t>
            </w:r>
          </w:p>
        </w:tc>
      </w:tr>
      <w:tr w:rsidR="00C96E32" w:rsidRPr="00D26C26" w14:paraId="0863D12A" w14:textId="77777777" w:rsidTr="00D26C26">
        <w:trPr>
          <w:trHeight w:val="329"/>
          <w:jc w:val="center"/>
        </w:trPr>
        <w:tc>
          <w:tcPr>
            <w:tcW w:w="9044" w:type="dxa"/>
          </w:tcPr>
          <w:p w14:paraId="36F46AC2" w14:textId="56B8C91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Раздражимость - свойство живых организмов</w:t>
            </w:r>
          </w:p>
          <w:p w14:paraId="59B0531E" w14:textId="43063B8C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https://resh.edu.ru/subject/lesson/6766/start/295867/</w:t>
            </w:r>
          </w:p>
        </w:tc>
      </w:tr>
      <w:tr w:rsidR="00C96E32" w:rsidRPr="00D26C26" w14:paraId="1D58262A" w14:textId="77777777" w:rsidTr="00D26C26">
        <w:trPr>
          <w:trHeight w:val="329"/>
          <w:jc w:val="center"/>
        </w:trPr>
        <w:tc>
          <w:tcPr>
            <w:tcW w:w="9044" w:type="dxa"/>
          </w:tcPr>
          <w:p w14:paraId="785BF193" w14:textId="3B7D9C0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Поведение</w:t>
            </w:r>
          </w:p>
          <w:p w14:paraId="7A4F92E1" w14:textId="68E2EB49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https://resh.edu.ru/subject/lesson/6768/start/300690/</w:t>
            </w:r>
          </w:p>
        </w:tc>
      </w:tr>
    </w:tbl>
    <w:p w14:paraId="59BCE5D5" w14:textId="77777777" w:rsidR="003B47E6" w:rsidRPr="00ED6A86" w:rsidRDefault="003B47E6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DA3089" w14:textId="77777777" w:rsidR="005908CC" w:rsidRPr="00ED6A86" w:rsidRDefault="005908CC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0195E71A" w14:textId="77777777" w:rsidTr="00D26C26">
        <w:trPr>
          <w:jc w:val="center"/>
        </w:trPr>
        <w:tc>
          <w:tcPr>
            <w:tcW w:w="9039" w:type="dxa"/>
          </w:tcPr>
          <w:p w14:paraId="2F84D954" w14:textId="77777777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773A3C78" w14:textId="77777777" w:rsidTr="00D26C26">
        <w:trPr>
          <w:jc w:val="center"/>
        </w:trPr>
        <w:tc>
          <w:tcPr>
            <w:tcW w:w="9039" w:type="dxa"/>
          </w:tcPr>
          <w:p w14:paraId="6ECF7888" w14:textId="146F2C8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Царство Грибы</w:t>
            </w:r>
          </w:p>
          <w:p w14:paraId="284FDA11" w14:textId="1DD0A12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https://resh.edu.ru/subject/lesson/2470/start/</w:t>
            </w:r>
          </w:p>
        </w:tc>
      </w:tr>
      <w:tr w:rsidR="00C96E32" w:rsidRPr="00D26C26" w14:paraId="2727D0F0" w14:textId="77777777" w:rsidTr="00D26C26">
        <w:trPr>
          <w:jc w:val="center"/>
        </w:trPr>
        <w:tc>
          <w:tcPr>
            <w:tcW w:w="9039" w:type="dxa"/>
          </w:tcPr>
          <w:p w14:paraId="102EC973" w14:textId="142CBB2D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Классификация покрытосеменных растений</w:t>
            </w:r>
          </w:p>
          <w:p w14:paraId="6DF2EC02" w14:textId="6CD16903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https://resh.edu.ru/subject/lesson/2468/start/</w:t>
            </w:r>
          </w:p>
        </w:tc>
      </w:tr>
      <w:tr w:rsidR="00C96E32" w:rsidRPr="00D26C26" w14:paraId="1DDC219B" w14:textId="77777777" w:rsidTr="00D26C26">
        <w:trPr>
          <w:jc w:val="center"/>
        </w:trPr>
        <w:tc>
          <w:tcPr>
            <w:tcW w:w="9039" w:type="dxa"/>
          </w:tcPr>
          <w:p w14:paraId="3D875291" w14:textId="5F4D0FD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Зоология как наука</w:t>
            </w:r>
          </w:p>
          <w:p w14:paraId="0B77542E" w14:textId="2FE5DC37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https://resh.edu.ru/subject/lesson/2466/start/</w:t>
            </w:r>
          </w:p>
        </w:tc>
      </w:tr>
      <w:tr w:rsidR="00C96E32" w:rsidRPr="00D26C26" w14:paraId="3BF73E06" w14:textId="77777777" w:rsidTr="00D26C26">
        <w:trPr>
          <w:jc w:val="center"/>
        </w:trPr>
        <w:tc>
          <w:tcPr>
            <w:tcW w:w="9039" w:type="dxa"/>
          </w:tcPr>
          <w:p w14:paraId="2101F846" w14:textId="29CA16BE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Тип Моллюски</w:t>
            </w:r>
          </w:p>
          <w:p w14:paraId="639E5B69" w14:textId="3480043A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https://resh.edu.ru/subject/lesson/2500/start/</w:t>
            </w:r>
          </w:p>
        </w:tc>
      </w:tr>
      <w:tr w:rsidR="00C96E32" w:rsidRPr="00D26C26" w14:paraId="03120D0F" w14:textId="77777777" w:rsidTr="00D26C26">
        <w:trPr>
          <w:jc w:val="center"/>
        </w:trPr>
        <w:tc>
          <w:tcPr>
            <w:tcW w:w="9039" w:type="dxa"/>
          </w:tcPr>
          <w:p w14:paraId="17134A38" w14:textId="47533CBE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Класс Птицы</w:t>
            </w:r>
          </w:p>
          <w:p w14:paraId="5A12F83F" w14:textId="7706E207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https://resh.edu.ru/subject/lesson/2113/start/</w:t>
            </w:r>
          </w:p>
        </w:tc>
      </w:tr>
    </w:tbl>
    <w:p w14:paraId="499860E8" w14:textId="77777777" w:rsidR="005908CC" w:rsidRPr="00ED6A86" w:rsidRDefault="005908CC" w:rsidP="00ED6A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CA8D54" w14:textId="77777777" w:rsidR="0046744B" w:rsidRPr="00ED6A86" w:rsidRDefault="005908CC" w:rsidP="00ED6A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6" w:name="_Hlk74086317"/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5ABD6350" w14:textId="77777777" w:rsidTr="00D26C26">
        <w:trPr>
          <w:jc w:val="center"/>
        </w:trPr>
        <w:tc>
          <w:tcPr>
            <w:tcW w:w="9039" w:type="dxa"/>
          </w:tcPr>
          <w:p w14:paraId="769CC2AD" w14:textId="7A6DD097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5EB9A0D1" w14:textId="77777777" w:rsidTr="00D26C26">
        <w:trPr>
          <w:jc w:val="center"/>
        </w:trPr>
        <w:tc>
          <w:tcPr>
            <w:tcW w:w="9039" w:type="dxa"/>
          </w:tcPr>
          <w:p w14:paraId="2E97D0C0" w14:textId="1DAE1B37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Клеточное строение организма.</w:t>
            </w:r>
          </w:p>
          <w:p w14:paraId="113023AE" w14:textId="0B19760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https://resh.edu.ru/subject/lesson/2460/start/</w:t>
            </w:r>
          </w:p>
        </w:tc>
      </w:tr>
      <w:tr w:rsidR="00C96E32" w:rsidRPr="00D26C26" w14:paraId="225AA5D7" w14:textId="77777777" w:rsidTr="00D26C26">
        <w:trPr>
          <w:jc w:val="center"/>
        </w:trPr>
        <w:tc>
          <w:tcPr>
            <w:tcW w:w="9039" w:type="dxa"/>
          </w:tcPr>
          <w:p w14:paraId="125B5176" w14:textId="7285B958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Анализаторы слуха и равновесия</w:t>
            </w:r>
          </w:p>
          <w:p w14:paraId="5450E60C" w14:textId="6C1EFA9C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https://resh.edu.ru/subject/lesson/2498/start/</w:t>
            </w:r>
          </w:p>
        </w:tc>
      </w:tr>
      <w:tr w:rsidR="00C96E32" w:rsidRPr="00D26C26" w14:paraId="167636A5" w14:textId="77777777" w:rsidTr="00D26C26">
        <w:trPr>
          <w:jc w:val="center"/>
        </w:trPr>
        <w:tc>
          <w:tcPr>
            <w:tcW w:w="9039" w:type="dxa"/>
          </w:tcPr>
          <w:p w14:paraId="0A98F5C3" w14:textId="7D65F09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Кости скелета. Строение скелета</w:t>
            </w:r>
          </w:p>
          <w:p w14:paraId="2918E659" w14:textId="34B20759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https://resh.edu.ru/subject/lesson/2487/start/</w:t>
            </w:r>
          </w:p>
        </w:tc>
      </w:tr>
      <w:tr w:rsidR="00C96E32" w:rsidRPr="00D26C26" w14:paraId="109F36CB" w14:textId="77777777" w:rsidTr="00D26C26">
        <w:trPr>
          <w:jc w:val="center"/>
        </w:trPr>
        <w:tc>
          <w:tcPr>
            <w:tcW w:w="9039" w:type="dxa"/>
          </w:tcPr>
          <w:p w14:paraId="501B0353" w14:textId="67605FD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Движение крови по сосудам</w:t>
            </w:r>
          </w:p>
          <w:p w14:paraId="375B6783" w14:textId="3AD3D2E9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https://resh.edu.ru/subject/lesson/2489/start/</w:t>
            </w:r>
          </w:p>
        </w:tc>
      </w:tr>
      <w:bookmarkEnd w:id="6"/>
    </w:tbl>
    <w:p w14:paraId="4882A938" w14:textId="2DC32448" w:rsidR="00F45B1A" w:rsidRPr="00ED6A86" w:rsidRDefault="00F45B1A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36E9134" w14:textId="6D3987FF" w:rsidR="00186CC4" w:rsidRPr="00ED6A86" w:rsidRDefault="00186CC4" w:rsidP="00ED6A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6B094FDD" w14:textId="77777777" w:rsidTr="00D26C26">
        <w:trPr>
          <w:jc w:val="center"/>
        </w:trPr>
        <w:tc>
          <w:tcPr>
            <w:tcW w:w="9180" w:type="dxa"/>
          </w:tcPr>
          <w:p w14:paraId="63C54AC2" w14:textId="248F141C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6E638F08" w14:textId="77777777" w:rsidTr="00D26C26">
        <w:trPr>
          <w:jc w:val="center"/>
        </w:trPr>
        <w:tc>
          <w:tcPr>
            <w:tcW w:w="9180" w:type="dxa"/>
          </w:tcPr>
          <w:p w14:paraId="5F49C965" w14:textId="468D89F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Цитология – наука о клетке. Клеточная теория</w:t>
            </w:r>
          </w:p>
          <w:p w14:paraId="2CC00820" w14:textId="452AFEF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https://resh.edu.ru/subject/lesson/2114/start/</w:t>
            </w:r>
          </w:p>
        </w:tc>
      </w:tr>
      <w:tr w:rsidR="00C96E32" w:rsidRPr="00D26C26" w14:paraId="069E9BFE" w14:textId="77777777" w:rsidTr="00D26C26">
        <w:trPr>
          <w:jc w:val="center"/>
        </w:trPr>
        <w:tc>
          <w:tcPr>
            <w:tcW w:w="9180" w:type="dxa"/>
          </w:tcPr>
          <w:p w14:paraId="7C731519" w14:textId="604A030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 xml:space="preserve">Строение клетки. </w:t>
            </w:r>
            <w:proofErr w:type="spellStart"/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Прокариотическая</w:t>
            </w:r>
            <w:proofErr w:type="spellEnd"/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 xml:space="preserve"> клетка</w:t>
            </w:r>
          </w:p>
          <w:p w14:paraId="65FD4F33" w14:textId="4F05FAC0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https://resh.edu.ru/subject/lesson/1587/start/</w:t>
            </w:r>
          </w:p>
        </w:tc>
      </w:tr>
      <w:tr w:rsidR="00C96E32" w:rsidRPr="00D26C26" w14:paraId="5BA4DF23" w14:textId="77777777" w:rsidTr="00D26C26">
        <w:trPr>
          <w:jc w:val="center"/>
        </w:trPr>
        <w:tc>
          <w:tcPr>
            <w:tcW w:w="9180" w:type="dxa"/>
          </w:tcPr>
          <w:p w14:paraId="0DD320B0" w14:textId="259DD7B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Фотосинтез</w:t>
            </w:r>
          </w:p>
          <w:p w14:paraId="7799C95D" w14:textId="5F66B46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https://resh.edu.ru/subject/lesson/1590/start/</w:t>
            </w:r>
          </w:p>
        </w:tc>
      </w:tr>
      <w:tr w:rsidR="00C96E32" w:rsidRPr="00D26C26" w14:paraId="4F0E7239" w14:textId="77777777" w:rsidTr="00D26C26">
        <w:trPr>
          <w:jc w:val="center"/>
        </w:trPr>
        <w:tc>
          <w:tcPr>
            <w:tcW w:w="9180" w:type="dxa"/>
          </w:tcPr>
          <w:p w14:paraId="5F1137F3" w14:textId="7379B9C7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Половое размножение. Мейоз</w:t>
            </w:r>
          </w:p>
          <w:p w14:paraId="329C573F" w14:textId="4300BAF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https://resh.edu.ru/subject/lesson/2484/start/</w:t>
            </w:r>
          </w:p>
        </w:tc>
      </w:tr>
      <w:tr w:rsidR="00C96E32" w:rsidRPr="00D26C26" w14:paraId="0B6093BB" w14:textId="77777777" w:rsidTr="00D26C26">
        <w:trPr>
          <w:jc w:val="center"/>
        </w:trPr>
        <w:tc>
          <w:tcPr>
            <w:tcW w:w="9180" w:type="dxa"/>
          </w:tcPr>
          <w:p w14:paraId="0748016F" w14:textId="706BB27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Закономерности наследования</w:t>
            </w:r>
          </w:p>
          <w:p w14:paraId="7840C879" w14:textId="67F7F87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https://resh.edu.ru/subject/lesson/2480/start/</w:t>
            </w:r>
          </w:p>
        </w:tc>
      </w:tr>
    </w:tbl>
    <w:p w14:paraId="3253A856" w14:textId="77777777" w:rsidR="00186CC4" w:rsidRPr="00ED6A86" w:rsidRDefault="00186CC4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A2A042" w14:textId="41A5AC3D" w:rsidR="001C6952" w:rsidRPr="00ED6A86" w:rsidRDefault="00DB71AD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10-</w:t>
      </w:r>
      <w:r w:rsidR="001C6952"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4EF3EB9C" w14:textId="77777777" w:rsidTr="00D26C26">
        <w:trPr>
          <w:jc w:val="center"/>
        </w:trPr>
        <w:tc>
          <w:tcPr>
            <w:tcW w:w="9180" w:type="dxa"/>
          </w:tcPr>
          <w:p w14:paraId="14EAF8CB" w14:textId="77777777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69C29921" w14:textId="77777777" w:rsidTr="00D26C26">
        <w:trPr>
          <w:jc w:val="center"/>
        </w:trPr>
        <w:tc>
          <w:tcPr>
            <w:tcW w:w="9180" w:type="dxa"/>
          </w:tcPr>
          <w:p w14:paraId="7EA2A1AD" w14:textId="2782054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Биология – наука о живой природе</w:t>
            </w:r>
          </w:p>
          <w:p w14:paraId="40215A2A" w14:textId="1FB99FA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https://resh.edu.ru/subject/lesson/3827/start/118940/</w:t>
            </w:r>
          </w:p>
        </w:tc>
      </w:tr>
      <w:tr w:rsidR="00C96E32" w:rsidRPr="00D26C26" w14:paraId="653915C0" w14:textId="77777777" w:rsidTr="00D26C26">
        <w:trPr>
          <w:jc w:val="center"/>
        </w:trPr>
        <w:tc>
          <w:tcPr>
            <w:tcW w:w="9180" w:type="dxa"/>
          </w:tcPr>
          <w:p w14:paraId="697974C2" w14:textId="63098B6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Сцепленное наследование генов</w:t>
            </w:r>
          </w:p>
          <w:p w14:paraId="73811449" w14:textId="683D7700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https://resh.edu.ru/subject/lesson/3861/start/295751/</w:t>
            </w:r>
          </w:p>
        </w:tc>
      </w:tr>
      <w:tr w:rsidR="00C96E32" w:rsidRPr="00D26C26" w14:paraId="58B10FB6" w14:textId="77777777" w:rsidTr="00D26C26">
        <w:trPr>
          <w:jc w:val="center"/>
        </w:trPr>
        <w:tc>
          <w:tcPr>
            <w:tcW w:w="9180" w:type="dxa"/>
          </w:tcPr>
          <w:p w14:paraId="5A044FCC" w14:textId="55CFF3E2" w:rsidR="00C96E32" w:rsidRPr="00D26C26" w:rsidRDefault="00C96E32" w:rsidP="00D26C26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Генетика и селекция</w:t>
            </w:r>
          </w:p>
          <w:p w14:paraId="72763845" w14:textId="0DDDD99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https://resh.edu.ru/subject/lesson/3861/start/295751/</w:t>
            </w:r>
          </w:p>
        </w:tc>
      </w:tr>
      <w:tr w:rsidR="00C96E32" w:rsidRPr="00D26C26" w14:paraId="0C263230" w14:textId="77777777" w:rsidTr="00D26C26">
        <w:trPr>
          <w:jc w:val="center"/>
        </w:trPr>
        <w:tc>
          <w:tcPr>
            <w:tcW w:w="9180" w:type="dxa"/>
          </w:tcPr>
          <w:p w14:paraId="1BB492E2" w14:textId="4793DDE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Доказательства эволюции</w:t>
            </w:r>
          </w:p>
          <w:p w14:paraId="7973B2CD" w14:textId="252C9842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https://resh.edu.ru/subject/lesson/5391/start/301036/</w:t>
            </w:r>
          </w:p>
        </w:tc>
      </w:tr>
      <w:tr w:rsidR="00C96E32" w:rsidRPr="00D26C26" w14:paraId="458A2995" w14:textId="77777777" w:rsidTr="00D26C26">
        <w:trPr>
          <w:jc w:val="center"/>
        </w:trPr>
        <w:tc>
          <w:tcPr>
            <w:tcW w:w="9180" w:type="dxa"/>
          </w:tcPr>
          <w:p w14:paraId="3060045A" w14:textId="707312C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Сообщества и экосистемы</w:t>
            </w:r>
          </w:p>
          <w:p w14:paraId="6E93AAE9" w14:textId="363C9D00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https://resh.edu.ru/subject/lesson/5501/start/119075/</w:t>
            </w:r>
          </w:p>
        </w:tc>
      </w:tr>
      <w:tr w:rsidR="00C96E32" w:rsidRPr="00D26C26" w14:paraId="0DC95E72" w14:textId="77777777" w:rsidTr="00D26C26">
        <w:trPr>
          <w:jc w:val="center"/>
        </w:trPr>
        <w:tc>
          <w:tcPr>
            <w:tcW w:w="9180" w:type="dxa"/>
          </w:tcPr>
          <w:p w14:paraId="606A02B5" w14:textId="7068E86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Глобальные экологические проблемы</w:t>
            </w:r>
          </w:p>
          <w:p w14:paraId="5DF6C1D4" w14:textId="47E51A0C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https://resh.edu.ru/subject/lesson/3896/start/17493/</w:t>
            </w:r>
          </w:p>
        </w:tc>
      </w:tr>
    </w:tbl>
    <w:p w14:paraId="7EA7020F" w14:textId="1D37D9A8" w:rsidR="008C7F01" w:rsidRPr="00ED6A86" w:rsidRDefault="008C7F01" w:rsidP="00D26C2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F01" w:rsidRPr="00ED6A8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44766" w14:textId="77777777" w:rsidR="003A55E9" w:rsidRDefault="003A55E9" w:rsidP="00501F25">
      <w:pPr>
        <w:spacing w:after="0" w:line="240" w:lineRule="auto"/>
      </w:pPr>
      <w:r>
        <w:separator/>
      </w:r>
    </w:p>
  </w:endnote>
  <w:endnote w:type="continuationSeparator" w:id="0">
    <w:p w14:paraId="292073BC" w14:textId="77777777" w:rsidR="003A55E9" w:rsidRDefault="003A55E9" w:rsidP="005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63720"/>
      <w:docPartObj>
        <w:docPartGallery w:val="Page Numbers (Bottom of Page)"/>
        <w:docPartUnique/>
      </w:docPartObj>
    </w:sdtPr>
    <w:sdtEndPr/>
    <w:sdtContent>
      <w:p w14:paraId="1E802169" w14:textId="57EC95CB" w:rsidR="00ED6A86" w:rsidRDefault="00ED6A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ED">
          <w:rPr>
            <w:noProof/>
          </w:rPr>
          <w:t>1</w:t>
        </w:r>
        <w:r>
          <w:fldChar w:fldCharType="end"/>
        </w:r>
      </w:p>
    </w:sdtContent>
  </w:sdt>
  <w:p w14:paraId="3C4ABFB4" w14:textId="77777777" w:rsidR="00501F25" w:rsidRDefault="00501F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A1F0" w14:textId="77777777" w:rsidR="003A55E9" w:rsidRDefault="003A55E9" w:rsidP="00501F25">
      <w:pPr>
        <w:spacing w:after="0" w:line="240" w:lineRule="auto"/>
      </w:pPr>
      <w:r>
        <w:separator/>
      </w:r>
    </w:p>
  </w:footnote>
  <w:footnote w:type="continuationSeparator" w:id="0">
    <w:p w14:paraId="2BC312F0" w14:textId="77777777" w:rsidR="003A55E9" w:rsidRDefault="003A55E9" w:rsidP="0050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91A"/>
    <w:multiLevelType w:val="hybridMultilevel"/>
    <w:tmpl w:val="2F009EE6"/>
    <w:lvl w:ilvl="0" w:tplc="897489EA">
      <w:start w:val="4"/>
      <w:numFmt w:val="upperRoman"/>
      <w:lvlText w:val="%1."/>
      <w:lvlJc w:val="left"/>
      <w:pPr>
        <w:ind w:left="2575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43BD6"/>
    <w:multiLevelType w:val="hybridMultilevel"/>
    <w:tmpl w:val="4680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64C2"/>
    <w:multiLevelType w:val="hybridMultilevel"/>
    <w:tmpl w:val="7A80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72AA"/>
    <w:multiLevelType w:val="hybridMultilevel"/>
    <w:tmpl w:val="5CB065CA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2942C5"/>
    <w:multiLevelType w:val="hybridMultilevel"/>
    <w:tmpl w:val="759C3E3A"/>
    <w:lvl w:ilvl="0" w:tplc="5784D524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5"/>
    <w:rsid w:val="0002570F"/>
    <w:rsid w:val="00105ADA"/>
    <w:rsid w:val="00186CC4"/>
    <w:rsid w:val="001A030E"/>
    <w:rsid w:val="001A51ED"/>
    <w:rsid w:val="001C4E84"/>
    <w:rsid w:val="001C6952"/>
    <w:rsid w:val="001F4FCE"/>
    <w:rsid w:val="0025443C"/>
    <w:rsid w:val="00350281"/>
    <w:rsid w:val="00360102"/>
    <w:rsid w:val="003A55E9"/>
    <w:rsid w:val="003B47E6"/>
    <w:rsid w:val="0046744B"/>
    <w:rsid w:val="004C5485"/>
    <w:rsid w:val="00501F25"/>
    <w:rsid w:val="00562C33"/>
    <w:rsid w:val="00572C55"/>
    <w:rsid w:val="00582262"/>
    <w:rsid w:val="00582F72"/>
    <w:rsid w:val="005908CC"/>
    <w:rsid w:val="005C27D5"/>
    <w:rsid w:val="00646146"/>
    <w:rsid w:val="006C0A08"/>
    <w:rsid w:val="006C760E"/>
    <w:rsid w:val="00730037"/>
    <w:rsid w:val="0075420C"/>
    <w:rsid w:val="00807093"/>
    <w:rsid w:val="00832B20"/>
    <w:rsid w:val="00866F42"/>
    <w:rsid w:val="008850F0"/>
    <w:rsid w:val="008A397B"/>
    <w:rsid w:val="008B066D"/>
    <w:rsid w:val="008B7263"/>
    <w:rsid w:val="008C59A8"/>
    <w:rsid w:val="008C7F01"/>
    <w:rsid w:val="008D3A35"/>
    <w:rsid w:val="009A1E3C"/>
    <w:rsid w:val="009B3E4D"/>
    <w:rsid w:val="009F2C31"/>
    <w:rsid w:val="00A0241C"/>
    <w:rsid w:val="00A04AB8"/>
    <w:rsid w:val="00A17B0A"/>
    <w:rsid w:val="00A56EC6"/>
    <w:rsid w:val="00AC1B4C"/>
    <w:rsid w:val="00AD4B28"/>
    <w:rsid w:val="00AF10E9"/>
    <w:rsid w:val="00B45318"/>
    <w:rsid w:val="00B91254"/>
    <w:rsid w:val="00BA77D2"/>
    <w:rsid w:val="00C03580"/>
    <w:rsid w:val="00C2320F"/>
    <w:rsid w:val="00C34B6A"/>
    <w:rsid w:val="00C96E32"/>
    <w:rsid w:val="00C96F9D"/>
    <w:rsid w:val="00C97A74"/>
    <w:rsid w:val="00CA0C25"/>
    <w:rsid w:val="00D26C26"/>
    <w:rsid w:val="00DB71AD"/>
    <w:rsid w:val="00DF517A"/>
    <w:rsid w:val="00E1409D"/>
    <w:rsid w:val="00E14582"/>
    <w:rsid w:val="00E14DBC"/>
    <w:rsid w:val="00E2195E"/>
    <w:rsid w:val="00E52A8A"/>
    <w:rsid w:val="00E704B5"/>
    <w:rsid w:val="00EC24B2"/>
    <w:rsid w:val="00ED6A86"/>
    <w:rsid w:val="00F45B1A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6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39"/>
    <w:rsid w:val="0046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6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74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34B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B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EC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F25"/>
  </w:style>
  <w:style w:type="paragraph" w:styleId="a9">
    <w:name w:val="footer"/>
    <w:basedOn w:val="a"/>
    <w:link w:val="aa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F25"/>
  </w:style>
  <w:style w:type="paragraph" w:styleId="ab">
    <w:name w:val="Balloon Text"/>
    <w:basedOn w:val="a"/>
    <w:link w:val="ac"/>
    <w:uiPriority w:val="99"/>
    <w:semiHidden/>
    <w:unhideWhenUsed/>
    <w:rsid w:val="0050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39"/>
    <w:rsid w:val="0046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6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74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34B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B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EC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F25"/>
  </w:style>
  <w:style w:type="paragraph" w:styleId="a9">
    <w:name w:val="footer"/>
    <w:basedOn w:val="a"/>
    <w:link w:val="aa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F25"/>
  </w:style>
  <w:style w:type="paragraph" w:styleId="ab">
    <w:name w:val="Balloon Text"/>
    <w:basedOn w:val="a"/>
    <w:link w:val="ac"/>
    <w:uiPriority w:val="99"/>
    <w:semiHidden/>
    <w:unhideWhenUsed/>
    <w:rsid w:val="0050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Галина Анатольевна Соболева</cp:lastModifiedBy>
  <cp:revision>7</cp:revision>
  <cp:lastPrinted>2021-06-03T14:41:00Z</cp:lastPrinted>
  <dcterms:created xsi:type="dcterms:W3CDTF">2021-06-22T15:00:00Z</dcterms:created>
  <dcterms:modified xsi:type="dcterms:W3CDTF">2021-06-24T08:01:00Z</dcterms:modified>
</cp:coreProperties>
</file>