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D8B0C" w14:textId="77777777" w:rsidR="00C03580" w:rsidRPr="00ED6A86" w:rsidRDefault="00C03580" w:rsidP="00ED6A86">
      <w:pPr>
        <w:tabs>
          <w:tab w:val="left" w:pos="142"/>
          <w:tab w:val="left" w:pos="708"/>
        </w:tabs>
        <w:spacing w:after="0" w:line="240" w:lineRule="auto"/>
        <w:jc w:val="center"/>
        <w:rPr>
          <w:rFonts w:ascii="Calibri" w:eastAsia="SimSun" w:hAnsi="Calibri" w:cs="Times New Roman"/>
          <w:b/>
          <w:sz w:val="28"/>
          <w:szCs w:val="28"/>
        </w:rPr>
      </w:pPr>
      <w:r w:rsidRPr="00ED6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письмо</w:t>
      </w:r>
    </w:p>
    <w:p w14:paraId="244BFC70" w14:textId="1FEEBA1B" w:rsidR="00C03580" w:rsidRPr="00ED6A86" w:rsidRDefault="00C03580" w:rsidP="00ED6A86">
      <w:pPr>
        <w:tabs>
          <w:tab w:val="left" w:pos="142"/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преподавании учебного предмета «</w:t>
      </w:r>
      <w:r w:rsidR="00360102" w:rsidRPr="00ED6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Биология</w:t>
      </w:r>
      <w:r w:rsidRPr="00ED6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2202D8E" w14:textId="77777777" w:rsidR="00C03580" w:rsidRPr="00ED6A86" w:rsidRDefault="00C03580" w:rsidP="00ED6A86">
      <w:pPr>
        <w:tabs>
          <w:tab w:val="left" w:pos="142"/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образовательных организациях Ярославской области</w:t>
      </w:r>
    </w:p>
    <w:p w14:paraId="77806465" w14:textId="4AB05FDD" w:rsidR="00C03580" w:rsidRPr="00ED6A86" w:rsidRDefault="00C03580" w:rsidP="00ED6A86">
      <w:pPr>
        <w:tabs>
          <w:tab w:val="left" w:pos="142"/>
          <w:tab w:val="left" w:pos="708"/>
        </w:tabs>
        <w:spacing w:after="0" w:line="240" w:lineRule="auto"/>
        <w:jc w:val="center"/>
        <w:rPr>
          <w:rFonts w:ascii="Calibri" w:eastAsia="SimSun" w:hAnsi="Calibri" w:cs="Times New Roman"/>
          <w:b/>
          <w:sz w:val="28"/>
          <w:szCs w:val="28"/>
        </w:rPr>
      </w:pPr>
      <w:r w:rsidRPr="00ED6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2021/2022 уч</w:t>
      </w:r>
      <w:r w:rsidR="00B45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ебном</w:t>
      </w:r>
      <w:r w:rsidRPr="00ED6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B45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оду</w:t>
      </w:r>
    </w:p>
    <w:p w14:paraId="13985F4B" w14:textId="77777777" w:rsidR="00C03580" w:rsidRPr="00ED6A86" w:rsidRDefault="00C03580" w:rsidP="00ED6A8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2D53E" w14:textId="36B3042E" w:rsidR="00ED6A86" w:rsidRPr="00B45318" w:rsidRDefault="001A51ED" w:rsidP="00ED6A86">
      <w:pPr>
        <w:tabs>
          <w:tab w:val="left" w:pos="708"/>
        </w:tabs>
        <w:spacing w:after="0" w:line="240" w:lineRule="auto"/>
        <w:ind w:firstLine="5387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 xml:space="preserve"> </w:t>
      </w:r>
      <w:r w:rsidR="00C03580" w:rsidRPr="00ED6A8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Составитель:</w:t>
      </w:r>
    </w:p>
    <w:p w14:paraId="71D34104" w14:textId="41AC2100" w:rsidR="00360102" w:rsidRPr="00ED6A86" w:rsidRDefault="00360102" w:rsidP="00ED6A86">
      <w:pPr>
        <w:tabs>
          <w:tab w:val="left" w:pos="708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proofErr w:type="spellStart"/>
      <w:r w:rsidRPr="00ED6A8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Морсова</w:t>
      </w:r>
      <w:proofErr w:type="spellEnd"/>
      <w:r w:rsidRPr="00ED6A8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Светлана Григорьевна, </w:t>
      </w:r>
    </w:p>
    <w:p w14:paraId="16DA816D" w14:textId="59D9089C" w:rsidR="00C03580" w:rsidRPr="00ED6A86" w:rsidRDefault="00360102" w:rsidP="00ED6A86">
      <w:pPr>
        <w:tabs>
          <w:tab w:val="left" w:pos="708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ED6A8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ст. пр. КЕМД ГАУ ДПО ЯО ИРО</w:t>
      </w:r>
    </w:p>
    <w:p w14:paraId="0E9929B1" w14:textId="77777777" w:rsidR="00360102" w:rsidRPr="00ED6A86" w:rsidRDefault="00360102" w:rsidP="00ED6A86">
      <w:pPr>
        <w:tabs>
          <w:tab w:val="left" w:pos="708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</w:pPr>
    </w:p>
    <w:p w14:paraId="57A3DF7B" w14:textId="57979C92" w:rsidR="00C03580" w:rsidRPr="00ED6A86" w:rsidRDefault="00646146" w:rsidP="00ED6A8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</w:t>
      </w:r>
      <w:r w:rsidR="00C03580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учебный предмет </w:t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занимает важное место в формировании научной картины мира. </w:t>
      </w:r>
      <w:proofErr w:type="gramStart"/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</w:t>
      </w:r>
      <w:r w:rsidR="00C03580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призван</w:t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03580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у обучающегося</w:t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компетенции, относящиеся к</w:t>
      </w:r>
      <w:r w:rsidR="00C03580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функциональной грамотности, необходимой для повседневной жизни; навыки здорового и безопасного для человека </w:t>
      </w:r>
      <w:r w:rsidR="00D26C26" w:rsidRPr="00D26C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окружающей среды образа жизни; экологического сознания.</w:t>
      </w:r>
      <w:proofErr w:type="gramEnd"/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580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 ко</w:t>
      </w:r>
      <w:r w:rsidR="00C03580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03580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петенции, которые </w:t>
      </w:r>
      <w:proofErr w:type="gramStart"/>
      <w:r w:rsidR="00C03580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закладываются при </w:t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изучении биологии направлены</w:t>
      </w:r>
      <w:proofErr w:type="gramEnd"/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формирование ценностного отношения к живой природе и человеку; со</w:t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позиции по отношению к биологической информации, получаемой из разных источников.</w:t>
      </w:r>
      <w:r w:rsidR="00E2195E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580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преподавания учебного предмета «</w:t>
      </w:r>
      <w:r w:rsidR="00E2195E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</w:t>
      </w:r>
      <w:r w:rsidR="00E2195E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2195E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гия</w:t>
      </w:r>
      <w:r w:rsidR="00C03580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образовательных организациях Российской Федерации, реализующих основные общеобразовательные программы</w:t>
      </w:r>
      <w:r w:rsidR="00E2195E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находится на этапе обсуждения, на момент написания методического письма ещё не утверждена. </w:t>
      </w:r>
    </w:p>
    <w:p w14:paraId="44C14F75" w14:textId="77777777" w:rsidR="006C0A08" w:rsidRPr="00ED6A86" w:rsidRDefault="006C0A08" w:rsidP="00ED6A8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120E86" w14:textId="3FEC0038" w:rsidR="00A04AB8" w:rsidRPr="00ED6A86" w:rsidRDefault="0046744B" w:rsidP="00ED6A8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A8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A04AB8" w:rsidRPr="00ED6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Нормативные документы</w:t>
      </w:r>
    </w:p>
    <w:p w14:paraId="2AD4F61F" w14:textId="59E3B3A1" w:rsidR="001A030E" w:rsidRPr="00ED6A86" w:rsidRDefault="00A04AB8" w:rsidP="00ED6A8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Преподавание учебного предмета «</w:t>
      </w:r>
      <w:r w:rsidR="00E2195E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</w:t>
      </w:r>
      <w:r w:rsidR="00B45318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2021/</w:t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2022 учебном г</w:t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r w:rsidR="008C59A8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в соответствии со следующими нормативными и распорядител</w:t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</w:t>
      </w:r>
      <w:r w:rsidR="008C59A8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</w:t>
      </w:r>
      <w:r w:rsidR="00E52A8A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представленными в методических рекомендациях по о</w:t>
      </w:r>
      <w:r w:rsidR="00E52A8A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52A8A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и осуществлению образовательной деятельности в школе.</w:t>
      </w:r>
    </w:p>
    <w:p w14:paraId="73454482" w14:textId="77777777" w:rsidR="00E52A8A" w:rsidRPr="00ED6A86" w:rsidRDefault="00E52A8A" w:rsidP="00ED6A8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F2DD40" w14:textId="4F6257F3" w:rsidR="00866F42" w:rsidRPr="00ED6A86" w:rsidRDefault="00866F42" w:rsidP="00ED6A8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A8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ED6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Рекомендации по проектированию и реализации рабочих пр</w:t>
      </w:r>
      <w:r w:rsidRPr="00ED6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ED6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 учебного предмета «</w:t>
      </w:r>
      <w:r w:rsidR="00E2195E" w:rsidRPr="00ED6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Биология</w:t>
      </w:r>
      <w:r w:rsidRPr="00ED6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E1EBFDB" w14:textId="38190657" w:rsidR="00866F42" w:rsidRPr="00ED6A86" w:rsidRDefault="00866F42" w:rsidP="00ED6A8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D6A86">
        <w:rPr>
          <w:rFonts w:ascii="Times New Roman" w:eastAsia="SimSun" w:hAnsi="Times New Roman" w:cs="Times New Roman"/>
          <w:sz w:val="28"/>
          <w:szCs w:val="28"/>
        </w:rPr>
        <w:t xml:space="preserve">В соответствии с Примерной </w:t>
      </w:r>
      <w:r w:rsidR="00E2195E" w:rsidRPr="00ED6A86">
        <w:rPr>
          <w:rFonts w:ascii="Times New Roman" w:eastAsia="SimSun" w:hAnsi="Times New Roman" w:cs="Times New Roman"/>
          <w:sz w:val="28"/>
          <w:szCs w:val="28"/>
        </w:rPr>
        <w:t>о</w:t>
      </w:r>
      <w:r w:rsidRPr="00ED6A86">
        <w:rPr>
          <w:rFonts w:ascii="Times New Roman" w:eastAsia="SimSun" w:hAnsi="Times New Roman" w:cs="Times New Roman"/>
          <w:sz w:val="28"/>
          <w:szCs w:val="28"/>
        </w:rPr>
        <w:t xml:space="preserve">сновной </w:t>
      </w:r>
      <w:r w:rsidR="00E2195E" w:rsidRPr="00ED6A86">
        <w:rPr>
          <w:rFonts w:ascii="Times New Roman" w:eastAsia="SimSun" w:hAnsi="Times New Roman" w:cs="Times New Roman"/>
          <w:sz w:val="28"/>
          <w:szCs w:val="28"/>
        </w:rPr>
        <w:t>о</w:t>
      </w:r>
      <w:r w:rsidRPr="00ED6A86">
        <w:rPr>
          <w:rFonts w:ascii="Times New Roman" w:eastAsia="SimSun" w:hAnsi="Times New Roman" w:cs="Times New Roman"/>
          <w:sz w:val="28"/>
          <w:szCs w:val="28"/>
        </w:rPr>
        <w:t xml:space="preserve">бразовательной </w:t>
      </w:r>
      <w:r w:rsidR="00E2195E" w:rsidRPr="00ED6A86">
        <w:rPr>
          <w:rFonts w:ascii="Times New Roman" w:eastAsia="SimSun" w:hAnsi="Times New Roman" w:cs="Times New Roman"/>
          <w:sz w:val="28"/>
          <w:szCs w:val="28"/>
        </w:rPr>
        <w:t>п</w:t>
      </w:r>
      <w:r w:rsidRPr="00ED6A86">
        <w:rPr>
          <w:rFonts w:ascii="Times New Roman" w:eastAsia="SimSun" w:hAnsi="Times New Roman" w:cs="Times New Roman"/>
          <w:sz w:val="28"/>
          <w:szCs w:val="28"/>
        </w:rPr>
        <w:t xml:space="preserve">рограммой </w:t>
      </w:r>
      <w:r w:rsidR="00E2195E" w:rsidRPr="00ED6A86">
        <w:rPr>
          <w:rFonts w:ascii="Times New Roman" w:eastAsia="SimSun" w:hAnsi="Times New Roman" w:cs="Times New Roman"/>
          <w:sz w:val="28"/>
          <w:szCs w:val="28"/>
        </w:rPr>
        <w:t>о</w:t>
      </w:r>
      <w:r w:rsidRPr="00ED6A86">
        <w:rPr>
          <w:rFonts w:ascii="Times New Roman" w:eastAsia="SimSun" w:hAnsi="Times New Roman" w:cs="Times New Roman"/>
          <w:sz w:val="28"/>
          <w:szCs w:val="28"/>
        </w:rPr>
        <w:t xml:space="preserve">сновного </w:t>
      </w:r>
      <w:r w:rsidR="00E2195E" w:rsidRPr="00ED6A86">
        <w:rPr>
          <w:rFonts w:ascii="Times New Roman" w:eastAsia="SimSun" w:hAnsi="Times New Roman" w:cs="Times New Roman"/>
          <w:sz w:val="28"/>
          <w:szCs w:val="28"/>
        </w:rPr>
        <w:t>о</w:t>
      </w:r>
      <w:r w:rsidRPr="00ED6A86">
        <w:rPr>
          <w:rFonts w:ascii="Times New Roman" w:eastAsia="SimSun" w:hAnsi="Times New Roman" w:cs="Times New Roman"/>
          <w:sz w:val="28"/>
          <w:szCs w:val="28"/>
        </w:rPr>
        <w:t xml:space="preserve">бщего </w:t>
      </w:r>
      <w:r w:rsidR="00E2195E" w:rsidRPr="00ED6A86">
        <w:rPr>
          <w:rFonts w:ascii="Times New Roman" w:eastAsia="SimSun" w:hAnsi="Times New Roman" w:cs="Times New Roman"/>
          <w:sz w:val="28"/>
          <w:szCs w:val="28"/>
        </w:rPr>
        <w:t>о</w:t>
      </w:r>
      <w:r w:rsidRPr="00ED6A86">
        <w:rPr>
          <w:rFonts w:ascii="Times New Roman" w:eastAsia="SimSun" w:hAnsi="Times New Roman" w:cs="Times New Roman"/>
          <w:sz w:val="28"/>
          <w:szCs w:val="28"/>
        </w:rPr>
        <w:t>бразования (далее ПООП), одобренной Федеральным учебно-методическим объединением по общему образованию (протокол з</w:t>
      </w:r>
      <w:r w:rsidRPr="00ED6A86">
        <w:rPr>
          <w:rFonts w:ascii="Times New Roman" w:eastAsia="SimSun" w:hAnsi="Times New Roman" w:cs="Times New Roman"/>
          <w:sz w:val="28"/>
          <w:szCs w:val="28"/>
        </w:rPr>
        <w:t>а</w:t>
      </w:r>
      <w:r w:rsidRPr="00ED6A86">
        <w:rPr>
          <w:rFonts w:ascii="Times New Roman" w:eastAsia="SimSun" w:hAnsi="Times New Roman" w:cs="Times New Roman"/>
          <w:sz w:val="28"/>
          <w:szCs w:val="28"/>
        </w:rPr>
        <w:t>седания от 8 апреля 2015г. 1/15</w:t>
      </w:r>
      <w:r w:rsidR="00E52A8A" w:rsidRPr="00ED6A86">
        <w:rPr>
          <w:rFonts w:ascii="Times New Roman" w:eastAsia="SimSun" w:hAnsi="Times New Roman" w:cs="Times New Roman"/>
          <w:sz w:val="28"/>
          <w:szCs w:val="28"/>
        </w:rPr>
        <w:t>, в редакции протокола №1/20 от 04.02.2020г).</w:t>
      </w:r>
      <w:r w:rsidRPr="00ED6A86">
        <w:rPr>
          <w:rFonts w:ascii="Times New Roman" w:eastAsia="SimSun" w:hAnsi="Times New Roman" w:cs="Times New Roman"/>
          <w:sz w:val="28"/>
          <w:szCs w:val="28"/>
        </w:rPr>
        <w:t xml:space="preserve"> «</w:t>
      </w:r>
      <w:r w:rsidR="00E2195E" w:rsidRPr="00ED6A86">
        <w:rPr>
          <w:rFonts w:ascii="Times New Roman" w:eastAsia="SimSun" w:hAnsi="Times New Roman" w:cs="Times New Roman"/>
          <w:sz w:val="28"/>
          <w:szCs w:val="28"/>
        </w:rPr>
        <w:t>Биология</w:t>
      </w:r>
      <w:r w:rsidRPr="00ED6A86">
        <w:rPr>
          <w:rFonts w:ascii="Times New Roman" w:eastAsia="SimSun" w:hAnsi="Times New Roman" w:cs="Times New Roman"/>
          <w:sz w:val="28"/>
          <w:szCs w:val="28"/>
        </w:rPr>
        <w:t xml:space="preserve">» изучается в </w:t>
      </w:r>
      <w:r w:rsidR="00E2195E" w:rsidRPr="00ED6A86">
        <w:rPr>
          <w:rFonts w:ascii="Times New Roman" w:eastAsia="SimSun" w:hAnsi="Times New Roman" w:cs="Times New Roman"/>
          <w:sz w:val="28"/>
          <w:szCs w:val="28"/>
        </w:rPr>
        <w:t>5</w:t>
      </w:r>
      <w:r w:rsidRPr="00ED6A86">
        <w:rPr>
          <w:rFonts w:ascii="Times New Roman" w:eastAsia="SimSun" w:hAnsi="Times New Roman" w:cs="Times New Roman"/>
          <w:sz w:val="28"/>
          <w:szCs w:val="28"/>
        </w:rPr>
        <w:t xml:space="preserve"> - 9 классах. </w:t>
      </w:r>
      <w:proofErr w:type="gramStart"/>
      <w:r w:rsidRPr="00ED6A86">
        <w:rPr>
          <w:rFonts w:ascii="Times New Roman" w:eastAsia="SimSun" w:hAnsi="Times New Roman" w:cs="Times New Roman"/>
          <w:sz w:val="28"/>
          <w:szCs w:val="28"/>
        </w:rPr>
        <w:t>По базисному учебному плану</w:t>
      </w:r>
      <w:r w:rsidR="00FE75AE" w:rsidRPr="00ED6A86">
        <w:rPr>
          <w:rFonts w:ascii="Times New Roman" w:eastAsia="SimSun" w:hAnsi="Times New Roman" w:cs="Times New Roman"/>
          <w:sz w:val="28"/>
          <w:szCs w:val="28"/>
        </w:rPr>
        <w:t xml:space="preserve"> (Приказ </w:t>
      </w:r>
      <w:proofErr w:type="spellStart"/>
      <w:r w:rsidR="00FE75AE" w:rsidRPr="00ED6A86">
        <w:rPr>
          <w:rFonts w:ascii="Times New Roman" w:eastAsia="SimSun" w:hAnsi="Times New Roman" w:cs="Times New Roman"/>
          <w:sz w:val="28"/>
          <w:szCs w:val="28"/>
        </w:rPr>
        <w:t>Минобрнауки</w:t>
      </w:r>
      <w:proofErr w:type="spellEnd"/>
      <w:r w:rsidR="00FE75AE" w:rsidRPr="00ED6A86">
        <w:rPr>
          <w:rFonts w:ascii="Times New Roman" w:eastAsia="SimSun" w:hAnsi="Times New Roman" w:cs="Times New Roman"/>
          <w:sz w:val="28"/>
          <w:szCs w:val="28"/>
        </w:rPr>
        <w:t xml:space="preserve"> России от 3 июня 2011 г. N 1994 раздел "Базисный учебный план для среднего (полного) общего образования.</w:t>
      </w:r>
      <w:proofErr w:type="gramEnd"/>
      <w:r w:rsidR="00FE75AE" w:rsidRPr="00ED6A86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="00FE75AE" w:rsidRPr="00ED6A86">
        <w:rPr>
          <w:rFonts w:ascii="Times New Roman" w:eastAsia="SimSun" w:hAnsi="Times New Roman" w:cs="Times New Roman"/>
          <w:sz w:val="28"/>
          <w:szCs w:val="28"/>
        </w:rPr>
        <w:t>Основное общее образов</w:t>
      </w:r>
      <w:r w:rsidR="00FE75AE" w:rsidRPr="00ED6A86">
        <w:rPr>
          <w:rFonts w:ascii="Times New Roman" w:eastAsia="SimSun" w:hAnsi="Times New Roman" w:cs="Times New Roman"/>
          <w:sz w:val="28"/>
          <w:szCs w:val="28"/>
        </w:rPr>
        <w:t>а</w:t>
      </w:r>
      <w:r w:rsidR="00FE75AE" w:rsidRPr="00ED6A86">
        <w:rPr>
          <w:rFonts w:ascii="Times New Roman" w:eastAsia="SimSun" w:hAnsi="Times New Roman" w:cs="Times New Roman"/>
          <w:sz w:val="28"/>
          <w:szCs w:val="28"/>
        </w:rPr>
        <w:t>ние" часть I настоящего приложения изложена в новой редакции, вступа</w:t>
      </w:r>
      <w:r w:rsidR="00FE75AE" w:rsidRPr="00ED6A86">
        <w:rPr>
          <w:rFonts w:ascii="Times New Roman" w:eastAsia="SimSun" w:hAnsi="Times New Roman" w:cs="Times New Roman"/>
          <w:sz w:val="28"/>
          <w:szCs w:val="28"/>
        </w:rPr>
        <w:t>ю</w:t>
      </w:r>
      <w:r w:rsidR="00FE75AE" w:rsidRPr="00ED6A86">
        <w:rPr>
          <w:rFonts w:ascii="Times New Roman" w:eastAsia="SimSun" w:hAnsi="Times New Roman" w:cs="Times New Roman"/>
          <w:sz w:val="28"/>
          <w:szCs w:val="28"/>
        </w:rPr>
        <w:t>щей в силу с 1 сентября 2011 г.)</w:t>
      </w:r>
      <w:r w:rsidRPr="00ED6A86">
        <w:rPr>
          <w:rFonts w:ascii="Times New Roman" w:eastAsia="SimSun" w:hAnsi="Times New Roman" w:cs="Times New Roman"/>
          <w:sz w:val="28"/>
          <w:szCs w:val="28"/>
        </w:rPr>
        <w:t xml:space="preserve"> на изучение учебного предмета «</w:t>
      </w:r>
      <w:r w:rsidR="00A0241C" w:rsidRPr="00ED6A86">
        <w:rPr>
          <w:rFonts w:ascii="Times New Roman" w:eastAsia="SimSun" w:hAnsi="Times New Roman" w:cs="Times New Roman"/>
          <w:sz w:val="28"/>
          <w:szCs w:val="28"/>
        </w:rPr>
        <w:t>Биология</w:t>
      </w:r>
      <w:r w:rsidRPr="00ED6A86">
        <w:rPr>
          <w:rFonts w:ascii="Times New Roman" w:eastAsia="SimSun" w:hAnsi="Times New Roman" w:cs="Times New Roman"/>
          <w:sz w:val="28"/>
          <w:szCs w:val="28"/>
        </w:rPr>
        <w:t xml:space="preserve">» отводится в основной школе в </w:t>
      </w:r>
      <w:r w:rsidR="00FE75AE" w:rsidRPr="00ED6A86">
        <w:rPr>
          <w:rFonts w:ascii="Times New Roman" w:eastAsia="SimSun" w:hAnsi="Times New Roman" w:cs="Times New Roman"/>
          <w:sz w:val="28"/>
          <w:szCs w:val="28"/>
        </w:rPr>
        <w:t>6</w:t>
      </w:r>
      <w:r w:rsidRPr="00ED6A86">
        <w:rPr>
          <w:rFonts w:ascii="Times New Roman" w:eastAsia="SimSun" w:hAnsi="Times New Roman" w:cs="Times New Roman"/>
          <w:sz w:val="28"/>
          <w:szCs w:val="28"/>
        </w:rPr>
        <w:t xml:space="preserve"> классах 1 учебный час в неделю – 3</w:t>
      </w:r>
      <w:r w:rsidR="00FE75AE" w:rsidRPr="00ED6A86">
        <w:rPr>
          <w:rFonts w:ascii="Times New Roman" w:eastAsia="SimSun" w:hAnsi="Times New Roman" w:cs="Times New Roman"/>
          <w:sz w:val="28"/>
          <w:szCs w:val="28"/>
        </w:rPr>
        <w:t>5</w:t>
      </w:r>
      <w:r w:rsidRPr="00ED6A86">
        <w:rPr>
          <w:rFonts w:ascii="Times New Roman" w:eastAsia="SimSun" w:hAnsi="Times New Roman" w:cs="Times New Roman"/>
          <w:sz w:val="28"/>
          <w:szCs w:val="28"/>
        </w:rPr>
        <w:t xml:space="preserve"> час</w:t>
      </w:r>
      <w:r w:rsidR="00FE75AE" w:rsidRPr="00ED6A86">
        <w:rPr>
          <w:rFonts w:ascii="Times New Roman" w:eastAsia="SimSun" w:hAnsi="Times New Roman" w:cs="Times New Roman"/>
          <w:sz w:val="28"/>
          <w:szCs w:val="28"/>
        </w:rPr>
        <w:t>ов</w:t>
      </w:r>
      <w:r w:rsidRPr="00ED6A86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="00D26C26" w:rsidRPr="00D26C26">
        <w:rPr>
          <w:rFonts w:ascii="Times New Roman" w:eastAsia="SimSun" w:hAnsi="Times New Roman" w:cs="Times New Roman"/>
          <w:sz w:val="28"/>
          <w:szCs w:val="28"/>
        </w:rPr>
        <w:br/>
      </w:r>
      <w:r w:rsidR="00A0241C" w:rsidRPr="00ED6A86">
        <w:rPr>
          <w:rFonts w:ascii="Times New Roman" w:eastAsia="SimSun" w:hAnsi="Times New Roman" w:cs="Times New Roman"/>
          <w:sz w:val="28"/>
          <w:szCs w:val="28"/>
        </w:rPr>
        <w:t xml:space="preserve">в </w:t>
      </w:r>
      <w:r w:rsidR="00FE75AE" w:rsidRPr="00ED6A86">
        <w:rPr>
          <w:rFonts w:ascii="Times New Roman" w:eastAsia="SimSun" w:hAnsi="Times New Roman" w:cs="Times New Roman"/>
          <w:sz w:val="28"/>
          <w:szCs w:val="28"/>
        </w:rPr>
        <w:t>7</w:t>
      </w:r>
      <w:r w:rsidR="00A0241C" w:rsidRPr="00ED6A86">
        <w:rPr>
          <w:rFonts w:ascii="Times New Roman" w:eastAsia="SimSun" w:hAnsi="Times New Roman" w:cs="Times New Roman"/>
          <w:sz w:val="28"/>
          <w:szCs w:val="28"/>
        </w:rPr>
        <w:t xml:space="preserve"> – 9 классах 2 учебных часа в неделю – </w:t>
      </w:r>
      <w:r w:rsidR="00FE75AE" w:rsidRPr="00ED6A86">
        <w:rPr>
          <w:rFonts w:ascii="Times New Roman" w:eastAsia="SimSun" w:hAnsi="Times New Roman" w:cs="Times New Roman"/>
          <w:sz w:val="28"/>
          <w:szCs w:val="28"/>
        </w:rPr>
        <w:t>70</w:t>
      </w:r>
      <w:r w:rsidR="00A0241C" w:rsidRPr="00ED6A86">
        <w:rPr>
          <w:rFonts w:ascii="Times New Roman" w:eastAsia="SimSun" w:hAnsi="Times New Roman" w:cs="Times New Roman"/>
          <w:sz w:val="28"/>
          <w:szCs w:val="28"/>
        </w:rPr>
        <w:t xml:space="preserve"> часов </w:t>
      </w:r>
      <w:r w:rsidRPr="00ED6A86">
        <w:rPr>
          <w:rFonts w:ascii="Times New Roman" w:eastAsia="SimSun" w:hAnsi="Times New Roman" w:cs="Times New Roman"/>
          <w:sz w:val="28"/>
          <w:szCs w:val="28"/>
        </w:rPr>
        <w:t xml:space="preserve">в учебном году, в </w:t>
      </w:r>
      <w:r w:rsidR="00A0241C" w:rsidRPr="00ED6A86">
        <w:rPr>
          <w:rFonts w:ascii="Times New Roman" w:eastAsia="SimSun" w:hAnsi="Times New Roman" w:cs="Times New Roman"/>
          <w:sz w:val="28"/>
          <w:szCs w:val="28"/>
        </w:rPr>
        <w:t>при этом из школьного компонента могут выделяться</w:t>
      </w:r>
      <w:proofErr w:type="gramEnd"/>
      <w:r w:rsidR="00A0241C" w:rsidRPr="00ED6A86">
        <w:rPr>
          <w:rFonts w:ascii="Times New Roman" w:eastAsia="SimSun" w:hAnsi="Times New Roman" w:cs="Times New Roman"/>
          <w:sz w:val="28"/>
          <w:szCs w:val="28"/>
        </w:rPr>
        <w:t xml:space="preserve"> дополнительные часы на изучение биологии</w:t>
      </w:r>
      <w:r w:rsidRPr="00ED6A86">
        <w:rPr>
          <w:rFonts w:ascii="Times New Roman" w:eastAsia="SimSun" w:hAnsi="Times New Roman" w:cs="Times New Roman"/>
          <w:sz w:val="28"/>
          <w:szCs w:val="28"/>
        </w:rPr>
        <w:t>.</w:t>
      </w:r>
      <w:r w:rsidR="00FE75AE" w:rsidRPr="00ED6A86">
        <w:rPr>
          <w:rFonts w:ascii="Times New Roman" w:eastAsia="SimSun" w:hAnsi="Times New Roman" w:cs="Times New Roman"/>
          <w:sz w:val="28"/>
          <w:szCs w:val="28"/>
        </w:rPr>
        <w:t xml:space="preserve"> Но УМК по биологии всех линий написаны для изучения с 5 по 9 класс. В связи с этим возможное распределение часов представлено </w:t>
      </w:r>
      <w:r w:rsidR="00D26C26" w:rsidRPr="00D26C26">
        <w:rPr>
          <w:rFonts w:ascii="Times New Roman" w:eastAsia="SimSun" w:hAnsi="Times New Roman" w:cs="Times New Roman"/>
          <w:sz w:val="28"/>
          <w:szCs w:val="28"/>
        </w:rPr>
        <w:br/>
      </w:r>
      <w:r w:rsidR="00FE75AE" w:rsidRPr="00ED6A86">
        <w:rPr>
          <w:rFonts w:ascii="Times New Roman" w:eastAsia="SimSun" w:hAnsi="Times New Roman" w:cs="Times New Roman"/>
          <w:sz w:val="28"/>
          <w:szCs w:val="28"/>
        </w:rPr>
        <w:lastRenderedPageBreak/>
        <w:t>в таблице. Практика преподавания учебного предмета биология показывает, что необходимо предоставить в 6-7 классе дополнительный час для успешн</w:t>
      </w:r>
      <w:r w:rsidR="00FE75AE" w:rsidRPr="00ED6A86">
        <w:rPr>
          <w:rFonts w:ascii="Times New Roman" w:eastAsia="SimSun" w:hAnsi="Times New Roman" w:cs="Times New Roman"/>
          <w:sz w:val="28"/>
          <w:szCs w:val="28"/>
        </w:rPr>
        <w:t>о</w:t>
      </w:r>
      <w:r w:rsidR="00FE75AE" w:rsidRPr="00ED6A86">
        <w:rPr>
          <w:rFonts w:ascii="Times New Roman" w:eastAsia="SimSun" w:hAnsi="Times New Roman" w:cs="Times New Roman"/>
          <w:sz w:val="28"/>
          <w:szCs w:val="28"/>
        </w:rPr>
        <w:t>го формирования естественнонаучной грамотности.</w:t>
      </w:r>
    </w:p>
    <w:p w14:paraId="1730A494" w14:textId="172B1292" w:rsidR="00A0241C" w:rsidRPr="00ED6A86" w:rsidRDefault="00FE75AE" w:rsidP="00ED6A8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D6A86">
        <w:rPr>
          <w:rFonts w:ascii="Times New Roman" w:eastAsia="SimSun" w:hAnsi="Times New Roman" w:cs="Times New Roman"/>
          <w:sz w:val="28"/>
          <w:szCs w:val="28"/>
        </w:rPr>
        <w:tab/>
      </w:r>
    </w:p>
    <w:p w14:paraId="5BD13FD4" w14:textId="32252C5F" w:rsidR="00ED6A86" w:rsidRPr="00ED6A86" w:rsidRDefault="00866F42" w:rsidP="00ED6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количества часов</w:t>
      </w:r>
      <w:r w:rsidR="00832B20" w:rsidRPr="00ED6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изучение биологии</w:t>
      </w:r>
    </w:p>
    <w:p w14:paraId="2CB32C12" w14:textId="058A9FE8" w:rsidR="00866F42" w:rsidRPr="00ED6A86" w:rsidRDefault="00866F42" w:rsidP="00ED6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основной и средней школе</w:t>
      </w:r>
    </w:p>
    <w:p w14:paraId="613C244D" w14:textId="77777777" w:rsidR="00FE75AE" w:rsidRPr="00ED6A86" w:rsidRDefault="00FE75AE" w:rsidP="00ED6A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7"/>
        <w:gridCol w:w="1193"/>
        <w:gridCol w:w="1671"/>
        <w:gridCol w:w="1135"/>
        <w:gridCol w:w="1134"/>
        <w:gridCol w:w="1134"/>
        <w:gridCol w:w="1135"/>
      </w:tblGrid>
      <w:tr w:rsidR="00866F42" w:rsidRPr="00ED6A86" w14:paraId="7114D588" w14:textId="77777777" w:rsidTr="00ED6A86">
        <w:trPr>
          <w:trHeight w:val="380"/>
          <w:jc w:val="center"/>
        </w:trPr>
        <w:tc>
          <w:tcPr>
            <w:tcW w:w="9164" w:type="dxa"/>
            <w:gridSpan w:val="7"/>
          </w:tcPr>
          <w:p w14:paraId="70AE7D96" w14:textId="77777777" w:rsidR="00866F42" w:rsidRPr="00ED6A86" w:rsidRDefault="00866F42" w:rsidP="00ED6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bookmarkStart w:id="1" w:name="_Hlk74060836"/>
            <w:r w:rsidRPr="00ED6A8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 основной школе (часов в неделю)</w:t>
            </w:r>
            <w:bookmarkEnd w:id="1"/>
          </w:p>
        </w:tc>
      </w:tr>
      <w:tr w:rsidR="00866F42" w:rsidRPr="00ED6A86" w14:paraId="05112831" w14:textId="77777777" w:rsidTr="00ED6A86">
        <w:trPr>
          <w:trHeight w:val="269"/>
          <w:jc w:val="center"/>
        </w:trPr>
        <w:tc>
          <w:tcPr>
            <w:tcW w:w="2127" w:type="dxa"/>
            <w:vMerge w:val="restart"/>
          </w:tcPr>
          <w:p w14:paraId="4750ADEE" w14:textId="4764E145" w:rsidR="00866F42" w:rsidRPr="00ED6A86" w:rsidRDefault="00A0241C" w:rsidP="00ED6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A86">
              <w:rPr>
                <w:rFonts w:ascii="Times New Roman" w:eastAsia="Calibri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134" w:type="dxa"/>
          </w:tcPr>
          <w:p w14:paraId="7D2D501C" w14:textId="77777777" w:rsidR="00866F42" w:rsidRPr="00ED6A86" w:rsidRDefault="00866F42" w:rsidP="00ED6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A86">
              <w:rPr>
                <w:rFonts w:ascii="Times New Roman" w:eastAsia="Calibri" w:hAnsi="Times New Roman" w:cs="Times New Roman"/>
                <w:sz w:val="26"/>
                <w:szCs w:val="26"/>
              </w:rPr>
              <w:t>V</w:t>
            </w:r>
          </w:p>
        </w:tc>
        <w:tc>
          <w:tcPr>
            <w:tcW w:w="1589" w:type="dxa"/>
          </w:tcPr>
          <w:p w14:paraId="4E673B68" w14:textId="77777777" w:rsidR="00866F42" w:rsidRPr="00ED6A86" w:rsidRDefault="00866F42" w:rsidP="00ED6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A86">
              <w:rPr>
                <w:rFonts w:ascii="Times New Roman" w:eastAsia="Calibri" w:hAnsi="Times New Roman" w:cs="Times New Roman"/>
                <w:sz w:val="26"/>
                <w:szCs w:val="26"/>
              </w:rPr>
              <w:t>VI</w:t>
            </w:r>
          </w:p>
        </w:tc>
        <w:tc>
          <w:tcPr>
            <w:tcW w:w="1079" w:type="dxa"/>
          </w:tcPr>
          <w:p w14:paraId="695EDAB9" w14:textId="77777777" w:rsidR="00866F42" w:rsidRPr="00ED6A86" w:rsidRDefault="00866F42" w:rsidP="00ED6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A86">
              <w:rPr>
                <w:rFonts w:ascii="Times New Roman" w:eastAsia="Calibri" w:hAnsi="Times New Roman" w:cs="Times New Roman"/>
                <w:sz w:val="26"/>
                <w:szCs w:val="26"/>
              </w:rPr>
              <w:t>VII</w:t>
            </w:r>
          </w:p>
        </w:tc>
        <w:tc>
          <w:tcPr>
            <w:tcW w:w="1078" w:type="dxa"/>
          </w:tcPr>
          <w:p w14:paraId="76F9D228" w14:textId="77777777" w:rsidR="00866F42" w:rsidRPr="00ED6A86" w:rsidRDefault="00866F42" w:rsidP="00ED6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A86">
              <w:rPr>
                <w:rFonts w:ascii="Times New Roman" w:eastAsia="Calibri" w:hAnsi="Times New Roman" w:cs="Times New Roman"/>
                <w:sz w:val="26"/>
                <w:szCs w:val="26"/>
              </w:rPr>
              <w:t>VIII</w:t>
            </w:r>
          </w:p>
        </w:tc>
        <w:tc>
          <w:tcPr>
            <w:tcW w:w="1078" w:type="dxa"/>
          </w:tcPr>
          <w:p w14:paraId="69003866" w14:textId="77777777" w:rsidR="00866F42" w:rsidRPr="00ED6A86" w:rsidRDefault="00866F42" w:rsidP="00ED6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A86">
              <w:rPr>
                <w:rFonts w:ascii="Times New Roman" w:eastAsia="Calibri" w:hAnsi="Times New Roman" w:cs="Times New Roman"/>
                <w:sz w:val="26"/>
                <w:szCs w:val="26"/>
              </w:rPr>
              <w:t>IX</w:t>
            </w:r>
          </w:p>
        </w:tc>
        <w:tc>
          <w:tcPr>
            <w:tcW w:w="1079" w:type="dxa"/>
          </w:tcPr>
          <w:p w14:paraId="4880823D" w14:textId="77777777" w:rsidR="00866F42" w:rsidRPr="00ED6A86" w:rsidRDefault="00866F42" w:rsidP="00ED6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A86">
              <w:rPr>
                <w:rFonts w:ascii="Times New Roman" w:eastAsia="Calibri" w:hAnsi="Times New Roman" w:cs="Times New Roman"/>
                <w:sz w:val="26"/>
                <w:szCs w:val="26"/>
              </w:rPr>
              <w:t>Всего</w:t>
            </w:r>
          </w:p>
        </w:tc>
      </w:tr>
      <w:tr w:rsidR="00866F42" w:rsidRPr="00ED6A86" w14:paraId="195A1AE6" w14:textId="77777777" w:rsidTr="00ED6A86">
        <w:trPr>
          <w:trHeight w:val="269"/>
          <w:jc w:val="center"/>
        </w:trPr>
        <w:tc>
          <w:tcPr>
            <w:tcW w:w="2127" w:type="dxa"/>
            <w:vMerge/>
          </w:tcPr>
          <w:p w14:paraId="7E3FA4F5" w14:textId="77777777" w:rsidR="00866F42" w:rsidRPr="00ED6A86" w:rsidRDefault="00866F42" w:rsidP="00ED6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AA83DF1" w14:textId="493C03E7" w:rsidR="00866F42" w:rsidRPr="00ED6A86" w:rsidRDefault="00A0241C" w:rsidP="00ED6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A86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89" w:type="dxa"/>
          </w:tcPr>
          <w:p w14:paraId="535D38F7" w14:textId="77777777" w:rsidR="00866F42" w:rsidRPr="00ED6A86" w:rsidRDefault="00866F42" w:rsidP="00ED6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A86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79" w:type="dxa"/>
          </w:tcPr>
          <w:p w14:paraId="3A5F4395" w14:textId="7FA137CB" w:rsidR="00866F42" w:rsidRPr="00ED6A86" w:rsidRDefault="00FE75AE" w:rsidP="00ED6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A86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78" w:type="dxa"/>
          </w:tcPr>
          <w:p w14:paraId="73B07B86" w14:textId="0E4ED9F2" w:rsidR="00866F42" w:rsidRPr="00ED6A86" w:rsidRDefault="00A0241C" w:rsidP="00ED6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A86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8" w:type="dxa"/>
          </w:tcPr>
          <w:p w14:paraId="547FC00F" w14:textId="4E0D547F" w:rsidR="00866F42" w:rsidRPr="00ED6A86" w:rsidRDefault="00A0241C" w:rsidP="00ED6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A86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9" w:type="dxa"/>
          </w:tcPr>
          <w:p w14:paraId="43F7ED5E" w14:textId="303927C0" w:rsidR="00866F42" w:rsidRPr="00ED6A86" w:rsidRDefault="00FE75AE" w:rsidP="00ED6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D6A8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866F42" w:rsidRPr="00ED6A86" w14:paraId="58EF6D4B" w14:textId="77777777" w:rsidTr="00ED6A86">
        <w:trPr>
          <w:trHeight w:val="269"/>
          <w:jc w:val="center"/>
        </w:trPr>
        <w:tc>
          <w:tcPr>
            <w:tcW w:w="2127" w:type="dxa"/>
            <w:vMerge/>
          </w:tcPr>
          <w:p w14:paraId="30C6A4AD" w14:textId="77777777" w:rsidR="00866F42" w:rsidRPr="00ED6A86" w:rsidRDefault="00866F42" w:rsidP="00ED6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FA84063" w14:textId="509FF8C8" w:rsidR="00866F42" w:rsidRPr="00ED6A86" w:rsidRDefault="00A0241C" w:rsidP="00ED6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A86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FE75AE" w:rsidRPr="00ED6A86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89" w:type="dxa"/>
          </w:tcPr>
          <w:p w14:paraId="04BAF102" w14:textId="46CAC1F1" w:rsidR="00866F42" w:rsidRPr="00ED6A86" w:rsidRDefault="00866F42" w:rsidP="00ED6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A86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FE75AE" w:rsidRPr="00ED6A86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14:paraId="12BC8171" w14:textId="59087569" w:rsidR="00866F42" w:rsidRPr="00ED6A86" w:rsidRDefault="00FE75AE" w:rsidP="00ED6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A86">
              <w:rPr>
                <w:rFonts w:ascii="Times New Roman" w:eastAsia="Calibri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078" w:type="dxa"/>
            <w:tcBorders>
              <w:left w:val="single" w:sz="4" w:space="0" w:color="auto"/>
            </w:tcBorders>
          </w:tcPr>
          <w:p w14:paraId="64BE89DD" w14:textId="205D260E" w:rsidR="00866F42" w:rsidRPr="00ED6A86" w:rsidRDefault="00FE75AE" w:rsidP="00ED6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A86">
              <w:rPr>
                <w:rFonts w:ascii="Times New Roman" w:eastAsia="Calibri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078" w:type="dxa"/>
          </w:tcPr>
          <w:p w14:paraId="7CBBDDDD" w14:textId="2C1E84F1" w:rsidR="00866F42" w:rsidRPr="00ED6A86" w:rsidRDefault="00FE75AE" w:rsidP="00ED6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A86">
              <w:rPr>
                <w:rFonts w:ascii="Times New Roman" w:eastAsia="Calibri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079" w:type="dxa"/>
          </w:tcPr>
          <w:p w14:paraId="4E3B6DC8" w14:textId="4F382961" w:rsidR="00866F42" w:rsidRPr="00ED6A86" w:rsidRDefault="00A0241C" w:rsidP="00ED6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D6A8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  <w:r w:rsidR="00FE75AE" w:rsidRPr="00ED6A8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45</w:t>
            </w:r>
          </w:p>
        </w:tc>
      </w:tr>
    </w:tbl>
    <w:p w14:paraId="7440B5B4" w14:textId="77777777" w:rsidR="00866F42" w:rsidRPr="00ED6A86" w:rsidRDefault="00866F42" w:rsidP="00ED6A86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AA1205" w14:textId="6C627D5B" w:rsidR="00866F42" w:rsidRPr="00ED6A86" w:rsidRDefault="00866F42" w:rsidP="00ED6A86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часов, предусмотренное для изучения</w:t>
      </w:r>
      <w:r w:rsidR="00832B20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биологии</w:t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A86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D6A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10-11 классах, обучающихся по ФГОС</w:t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учебным планом следующее:</w:t>
      </w:r>
    </w:p>
    <w:p w14:paraId="74996C9A" w14:textId="77777777" w:rsidR="00832B20" w:rsidRPr="00ED6A86" w:rsidRDefault="00832B20" w:rsidP="00ED6A86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1732"/>
        <w:gridCol w:w="1732"/>
        <w:gridCol w:w="2144"/>
        <w:gridCol w:w="2073"/>
      </w:tblGrid>
      <w:tr w:rsidR="00832B20" w:rsidRPr="00ED6A86" w14:paraId="3A8B4DAB" w14:textId="77777777" w:rsidTr="00ED6A86">
        <w:trPr>
          <w:jc w:val="center"/>
        </w:trPr>
        <w:tc>
          <w:tcPr>
            <w:tcW w:w="9072" w:type="dxa"/>
            <w:gridSpan w:val="5"/>
            <w:shd w:val="clear" w:color="auto" w:fill="auto"/>
          </w:tcPr>
          <w:p w14:paraId="47E1BFE3" w14:textId="481BDA8D" w:rsidR="00832B20" w:rsidRPr="00ED6A86" w:rsidRDefault="00832B20" w:rsidP="00ED6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D6A8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 средней школе (часов в неделю)</w:t>
            </w:r>
          </w:p>
        </w:tc>
      </w:tr>
      <w:tr w:rsidR="00832B20" w:rsidRPr="00ED6A86" w14:paraId="1FEBF771" w14:textId="77777777" w:rsidTr="00ED6A86">
        <w:trPr>
          <w:jc w:val="center"/>
        </w:trPr>
        <w:tc>
          <w:tcPr>
            <w:tcW w:w="1843" w:type="dxa"/>
            <w:vMerge w:val="restart"/>
            <w:shd w:val="clear" w:color="auto" w:fill="auto"/>
          </w:tcPr>
          <w:p w14:paraId="46823B2F" w14:textId="77777777" w:rsidR="00832B20" w:rsidRPr="00ED6A86" w:rsidRDefault="00832B20" w:rsidP="00ED6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D6A8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Предметная область</w:t>
            </w:r>
          </w:p>
        </w:tc>
        <w:tc>
          <w:tcPr>
            <w:tcW w:w="1630" w:type="dxa"/>
            <w:vMerge w:val="restart"/>
            <w:shd w:val="clear" w:color="auto" w:fill="auto"/>
          </w:tcPr>
          <w:p w14:paraId="5A8D6D63" w14:textId="77777777" w:rsidR="00832B20" w:rsidRPr="00ED6A86" w:rsidRDefault="00832B20" w:rsidP="00ED6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D6A8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Учебный предмет</w:t>
            </w:r>
          </w:p>
        </w:tc>
        <w:tc>
          <w:tcPr>
            <w:tcW w:w="1630" w:type="dxa"/>
            <w:vMerge w:val="restart"/>
            <w:shd w:val="clear" w:color="auto" w:fill="auto"/>
          </w:tcPr>
          <w:p w14:paraId="0D254D2C" w14:textId="600735D5" w:rsidR="00832B20" w:rsidRPr="00ED6A86" w:rsidRDefault="00832B20" w:rsidP="00ED6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D6A8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B0E5551" w14:textId="77777777" w:rsidR="00832B20" w:rsidRPr="00ED6A86" w:rsidRDefault="00832B20" w:rsidP="00ED6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D6A8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Уровень изучения предмета</w:t>
            </w:r>
          </w:p>
        </w:tc>
      </w:tr>
      <w:tr w:rsidR="00832B20" w:rsidRPr="00ED6A86" w14:paraId="050631C4" w14:textId="77777777" w:rsidTr="00ED6A86">
        <w:trPr>
          <w:jc w:val="center"/>
        </w:trPr>
        <w:tc>
          <w:tcPr>
            <w:tcW w:w="1843" w:type="dxa"/>
            <w:vMerge/>
            <w:shd w:val="clear" w:color="auto" w:fill="auto"/>
          </w:tcPr>
          <w:p w14:paraId="3A807CFF" w14:textId="77777777" w:rsidR="00832B20" w:rsidRPr="00ED6A86" w:rsidRDefault="00832B20" w:rsidP="00ED6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14:paraId="680B4FF6" w14:textId="77777777" w:rsidR="00832B20" w:rsidRPr="00ED6A86" w:rsidRDefault="00832B20" w:rsidP="00ED6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14:paraId="6E481F65" w14:textId="326BAE52" w:rsidR="00832B20" w:rsidRPr="00ED6A86" w:rsidRDefault="00832B20" w:rsidP="00ED6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8" w:type="dxa"/>
            <w:shd w:val="clear" w:color="auto" w:fill="auto"/>
          </w:tcPr>
          <w:p w14:paraId="5FE960F2" w14:textId="77777777" w:rsidR="00832B20" w:rsidRPr="00ED6A86" w:rsidRDefault="00832B20" w:rsidP="00ED6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D6A8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базовый</w:t>
            </w:r>
          </w:p>
        </w:tc>
        <w:tc>
          <w:tcPr>
            <w:tcW w:w="1951" w:type="dxa"/>
            <w:shd w:val="clear" w:color="auto" w:fill="auto"/>
          </w:tcPr>
          <w:p w14:paraId="17391C7A" w14:textId="77777777" w:rsidR="00832B20" w:rsidRPr="00ED6A86" w:rsidRDefault="00832B20" w:rsidP="00ED6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D6A8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углубленный</w:t>
            </w:r>
          </w:p>
        </w:tc>
      </w:tr>
      <w:tr w:rsidR="00832B20" w:rsidRPr="00ED6A86" w14:paraId="7F115F6B" w14:textId="77777777" w:rsidTr="00ED6A86">
        <w:trPr>
          <w:trHeight w:val="428"/>
          <w:jc w:val="center"/>
        </w:trPr>
        <w:tc>
          <w:tcPr>
            <w:tcW w:w="1843" w:type="dxa"/>
            <w:vMerge w:val="restart"/>
            <w:shd w:val="clear" w:color="auto" w:fill="auto"/>
          </w:tcPr>
          <w:p w14:paraId="59AFDD94" w14:textId="16BF2F4C" w:rsidR="00832B20" w:rsidRPr="00ED6A86" w:rsidRDefault="00832B20" w:rsidP="00ED6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A86">
              <w:rPr>
                <w:rFonts w:ascii="Times New Roman" w:eastAsia="Calibri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630" w:type="dxa"/>
            <w:vMerge w:val="restart"/>
            <w:shd w:val="clear" w:color="auto" w:fill="auto"/>
          </w:tcPr>
          <w:p w14:paraId="200B55B4" w14:textId="42C3A69C" w:rsidR="00832B20" w:rsidRPr="00ED6A86" w:rsidRDefault="00832B20" w:rsidP="00ED6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A86">
              <w:rPr>
                <w:rFonts w:ascii="Times New Roman" w:eastAsia="Calibri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630" w:type="dxa"/>
            <w:shd w:val="clear" w:color="auto" w:fill="auto"/>
          </w:tcPr>
          <w:p w14:paraId="5B081EB3" w14:textId="6673D511" w:rsidR="00832B20" w:rsidRPr="00ED6A86" w:rsidRDefault="00832B20" w:rsidP="00ED6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A86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18" w:type="dxa"/>
            <w:shd w:val="clear" w:color="auto" w:fill="auto"/>
          </w:tcPr>
          <w:p w14:paraId="618EAD64" w14:textId="0556AA64" w:rsidR="00832B20" w:rsidRPr="00ED6A86" w:rsidRDefault="00832B20" w:rsidP="00ED6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A86">
              <w:rPr>
                <w:rFonts w:ascii="Times New Roman" w:eastAsia="Calibri" w:hAnsi="Times New Roman" w:cs="Times New Roman"/>
                <w:sz w:val="26"/>
                <w:szCs w:val="26"/>
              </w:rPr>
              <w:t>1 час в неделю</w:t>
            </w:r>
          </w:p>
        </w:tc>
        <w:tc>
          <w:tcPr>
            <w:tcW w:w="1951" w:type="dxa"/>
            <w:shd w:val="clear" w:color="auto" w:fill="auto"/>
          </w:tcPr>
          <w:p w14:paraId="256DC453" w14:textId="5C78A646" w:rsidR="00832B20" w:rsidRPr="00ED6A86" w:rsidRDefault="00832B20" w:rsidP="00ED6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A86">
              <w:rPr>
                <w:rFonts w:ascii="Times New Roman" w:eastAsia="Calibri" w:hAnsi="Times New Roman" w:cs="Times New Roman"/>
                <w:sz w:val="26"/>
                <w:szCs w:val="26"/>
              </w:rPr>
              <w:t>3 часа в неделю</w:t>
            </w:r>
          </w:p>
        </w:tc>
      </w:tr>
      <w:tr w:rsidR="00832B20" w:rsidRPr="00ED6A86" w14:paraId="37CD2EAA" w14:textId="77777777" w:rsidTr="00ED6A86">
        <w:trPr>
          <w:trHeight w:val="362"/>
          <w:jc w:val="center"/>
        </w:trPr>
        <w:tc>
          <w:tcPr>
            <w:tcW w:w="1843" w:type="dxa"/>
            <w:vMerge/>
            <w:shd w:val="clear" w:color="auto" w:fill="auto"/>
          </w:tcPr>
          <w:p w14:paraId="00AD8D2C" w14:textId="77777777" w:rsidR="00832B20" w:rsidRPr="00ED6A86" w:rsidRDefault="00832B20" w:rsidP="00ED6A8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14:paraId="588FCF2A" w14:textId="77777777" w:rsidR="00832B20" w:rsidRPr="00ED6A86" w:rsidRDefault="00832B20" w:rsidP="00ED6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30" w:type="dxa"/>
            <w:shd w:val="clear" w:color="auto" w:fill="auto"/>
          </w:tcPr>
          <w:p w14:paraId="1D0D84B0" w14:textId="1EB3D44D" w:rsidR="00832B20" w:rsidRPr="00ED6A86" w:rsidRDefault="00832B20" w:rsidP="00ED6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A86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018" w:type="dxa"/>
            <w:shd w:val="clear" w:color="auto" w:fill="auto"/>
          </w:tcPr>
          <w:p w14:paraId="2AA81427" w14:textId="5A62D4E0" w:rsidR="00832B20" w:rsidRPr="00ED6A86" w:rsidRDefault="00832B20" w:rsidP="00ED6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A86">
              <w:rPr>
                <w:rFonts w:ascii="Times New Roman" w:eastAsia="Calibri" w:hAnsi="Times New Roman" w:cs="Times New Roman"/>
                <w:sz w:val="26"/>
                <w:szCs w:val="26"/>
              </w:rPr>
              <w:t>1 час в неделю</w:t>
            </w:r>
          </w:p>
        </w:tc>
        <w:tc>
          <w:tcPr>
            <w:tcW w:w="1951" w:type="dxa"/>
            <w:shd w:val="clear" w:color="auto" w:fill="auto"/>
          </w:tcPr>
          <w:p w14:paraId="0D19F4B3" w14:textId="15D43301" w:rsidR="00832B20" w:rsidRPr="00ED6A86" w:rsidRDefault="00832B20" w:rsidP="00ED6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A86">
              <w:rPr>
                <w:rFonts w:ascii="Times New Roman" w:eastAsia="Calibri" w:hAnsi="Times New Roman" w:cs="Times New Roman"/>
                <w:sz w:val="26"/>
                <w:szCs w:val="26"/>
              </w:rPr>
              <w:t>3 часа в неделю</w:t>
            </w:r>
          </w:p>
        </w:tc>
      </w:tr>
      <w:tr w:rsidR="00832B20" w:rsidRPr="00ED6A86" w14:paraId="7385A997" w14:textId="77777777" w:rsidTr="00ED6A86">
        <w:trPr>
          <w:trHeight w:val="427"/>
          <w:jc w:val="center"/>
        </w:trPr>
        <w:tc>
          <w:tcPr>
            <w:tcW w:w="1843" w:type="dxa"/>
            <w:vMerge/>
            <w:shd w:val="clear" w:color="auto" w:fill="auto"/>
          </w:tcPr>
          <w:p w14:paraId="248546AA" w14:textId="11A39157" w:rsidR="00832B20" w:rsidRPr="00ED6A86" w:rsidRDefault="00832B20" w:rsidP="00ED6A8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14:paraId="27F4A739" w14:textId="77777777" w:rsidR="00832B20" w:rsidRPr="00ED6A86" w:rsidRDefault="00832B20" w:rsidP="00ED6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30" w:type="dxa"/>
            <w:shd w:val="clear" w:color="auto" w:fill="auto"/>
          </w:tcPr>
          <w:p w14:paraId="6FC009C6" w14:textId="10505509" w:rsidR="00832B20" w:rsidRPr="00ED6A86" w:rsidRDefault="00832B20" w:rsidP="00ED6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A86">
              <w:rPr>
                <w:rFonts w:ascii="Times New Roman" w:eastAsia="Calibri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2018" w:type="dxa"/>
            <w:shd w:val="clear" w:color="auto" w:fill="auto"/>
          </w:tcPr>
          <w:p w14:paraId="3543E97E" w14:textId="20C32A82" w:rsidR="00832B20" w:rsidRPr="00ED6A86" w:rsidRDefault="00832B20" w:rsidP="00ED6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A86">
              <w:rPr>
                <w:rFonts w:ascii="Times New Roman" w:eastAsia="Calibri" w:hAnsi="Times New Roman" w:cs="Times New Roman"/>
                <w:sz w:val="26"/>
                <w:szCs w:val="26"/>
              </w:rPr>
              <w:t>70 часов (1/1)</w:t>
            </w:r>
          </w:p>
        </w:tc>
        <w:tc>
          <w:tcPr>
            <w:tcW w:w="1951" w:type="dxa"/>
            <w:shd w:val="clear" w:color="auto" w:fill="auto"/>
          </w:tcPr>
          <w:p w14:paraId="0961444B" w14:textId="2B1685D0" w:rsidR="00832B20" w:rsidRPr="00ED6A86" w:rsidRDefault="00832B20" w:rsidP="00ED6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6A86">
              <w:rPr>
                <w:rFonts w:ascii="Times New Roman" w:eastAsia="Calibri" w:hAnsi="Times New Roman" w:cs="Times New Roman"/>
                <w:sz w:val="26"/>
                <w:szCs w:val="26"/>
              </w:rPr>
              <w:t>210 часов (3/3)</w:t>
            </w:r>
          </w:p>
        </w:tc>
      </w:tr>
    </w:tbl>
    <w:p w14:paraId="21C4C2B9" w14:textId="77777777" w:rsidR="00866F42" w:rsidRPr="00ED6A86" w:rsidRDefault="00866F42" w:rsidP="00ED6A8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6F00C3" w14:textId="77777777" w:rsidR="00866F42" w:rsidRPr="00ED6A86" w:rsidRDefault="00866F42" w:rsidP="00ED6A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A8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ФГОС </w:t>
      </w:r>
      <w:r w:rsidRPr="00ED6A86">
        <w:rPr>
          <w:rFonts w:ascii="Times New Roman" w:eastAsia="Calibri" w:hAnsi="Times New Roman" w:cs="Times New Roman"/>
          <w:b/>
          <w:bCs/>
          <w:sz w:val="28"/>
          <w:szCs w:val="28"/>
        </w:rPr>
        <w:t>рабочие программы</w:t>
      </w:r>
      <w:r w:rsidRPr="00ED6A86">
        <w:rPr>
          <w:rFonts w:ascii="Times New Roman" w:eastAsia="Calibri" w:hAnsi="Times New Roman" w:cs="Times New Roman"/>
          <w:sz w:val="28"/>
          <w:szCs w:val="28"/>
        </w:rPr>
        <w:t xml:space="preserve"> учебных предметов, ку</w:t>
      </w:r>
      <w:r w:rsidRPr="00ED6A86">
        <w:rPr>
          <w:rFonts w:ascii="Times New Roman" w:eastAsia="Calibri" w:hAnsi="Times New Roman" w:cs="Times New Roman"/>
          <w:sz w:val="28"/>
          <w:szCs w:val="28"/>
        </w:rPr>
        <w:t>р</w:t>
      </w:r>
      <w:r w:rsidRPr="00ED6A86">
        <w:rPr>
          <w:rFonts w:ascii="Times New Roman" w:eastAsia="Calibri" w:hAnsi="Times New Roman" w:cs="Times New Roman"/>
          <w:sz w:val="28"/>
          <w:szCs w:val="28"/>
        </w:rPr>
        <w:t>сов являются обязательным компонентом содержательного раздела основной образовательной программы образовательной организации. Рабочие пр</w:t>
      </w:r>
      <w:r w:rsidRPr="00ED6A86">
        <w:rPr>
          <w:rFonts w:ascii="Times New Roman" w:eastAsia="Calibri" w:hAnsi="Times New Roman" w:cs="Times New Roman"/>
          <w:sz w:val="28"/>
          <w:szCs w:val="28"/>
        </w:rPr>
        <w:t>о</w:t>
      </w:r>
      <w:r w:rsidRPr="00ED6A86">
        <w:rPr>
          <w:rFonts w:ascii="Times New Roman" w:eastAsia="Calibri" w:hAnsi="Times New Roman" w:cs="Times New Roman"/>
          <w:sz w:val="28"/>
          <w:szCs w:val="28"/>
        </w:rPr>
        <w:t>граммы учебных предметов, курсов и курсов внеурочной деятельности ра</w:t>
      </w:r>
      <w:r w:rsidRPr="00ED6A86">
        <w:rPr>
          <w:rFonts w:ascii="Times New Roman" w:eastAsia="Calibri" w:hAnsi="Times New Roman" w:cs="Times New Roman"/>
          <w:sz w:val="28"/>
          <w:szCs w:val="28"/>
        </w:rPr>
        <w:t>з</w:t>
      </w:r>
      <w:r w:rsidRPr="00ED6A86">
        <w:rPr>
          <w:rFonts w:ascii="Times New Roman" w:eastAsia="Calibri" w:hAnsi="Times New Roman" w:cs="Times New Roman"/>
          <w:sz w:val="28"/>
          <w:szCs w:val="28"/>
        </w:rPr>
        <w:t>рабатываются на основе требований к результатам освоения основной обр</w:t>
      </w:r>
      <w:r w:rsidRPr="00ED6A86">
        <w:rPr>
          <w:rFonts w:ascii="Times New Roman" w:eastAsia="Calibri" w:hAnsi="Times New Roman" w:cs="Times New Roman"/>
          <w:sz w:val="28"/>
          <w:szCs w:val="28"/>
        </w:rPr>
        <w:t>а</w:t>
      </w:r>
      <w:r w:rsidRPr="00ED6A86">
        <w:rPr>
          <w:rFonts w:ascii="Times New Roman" w:eastAsia="Calibri" w:hAnsi="Times New Roman" w:cs="Times New Roman"/>
          <w:sz w:val="28"/>
          <w:szCs w:val="28"/>
        </w:rPr>
        <w:t>зовательной программы с учетом основных направлений программ, вкл</w:t>
      </w:r>
      <w:r w:rsidRPr="00ED6A86">
        <w:rPr>
          <w:rFonts w:ascii="Times New Roman" w:eastAsia="Calibri" w:hAnsi="Times New Roman" w:cs="Times New Roman"/>
          <w:sz w:val="28"/>
          <w:szCs w:val="28"/>
        </w:rPr>
        <w:t>ю</w:t>
      </w:r>
      <w:r w:rsidRPr="00ED6A86">
        <w:rPr>
          <w:rFonts w:ascii="Times New Roman" w:eastAsia="Calibri" w:hAnsi="Times New Roman" w:cs="Times New Roman"/>
          <w:sz w:val="28"/>
          <w:szCs w:val="28"/>
        </w:rPr>
        <w:t>ченных в структуру основной образовательной программы, и должны обе</w:t>
      </w:r>
      <w:r w:rsidRPr="00ED6A86">
        <w:rPr>
          <w:rFonts w:ascii="Times New Roman" w:eastAsia="Calibri" w:hAnsi="Times New Roman" w:cs="Times New Roman"/>
          <w:sz w:val="28"/>
          <w:szCs w:val="28"/>
        </w:rPr>
        <w:t>с</w:t>
      </w:r>
      <w:r w:rsidRPr="00ED6A86">
        <w:rPr>
          <w:rFonts w:ascii="Times New Roman" w:eastAsia="Calibri" w:hAnsi="Times New Roman" w:cs="Times New Roman"/>
          <w:sz w:val="28"/>
          <w:szCs w:val="28"/>
        </w:rPr>
        <w:t>печивать достижение планируемых результатов освоения основной образов</w:t>
      </w:r>
      <w:r w:rsidRPr="00ED6A86">
        <w:rPr>
          <w:rFonts w:ascii="Times New Roman" w:eastAsia="Calibri" w:hAnsi="Times New Roman" w:cs="Times New Roman"/>
          <w:sz w:val="28"/>
          <w:szCs w:val="28"/>
        </w:rPr>
        <w:t>а</w:t>
      </w:r>
      <w:r w:rsidRPr="00ED6A86">
        <w:rPr>
          <w:rFonts w:ascii="Times New Roman" w:eastAsia="Calibri" w:hAnsi="Times New Roman" w:cs="Times New Roman"/>
          <w:sz w:val="28"/>
          <w:szCs w:val="28"/>
        </w:rPr>
        <w:t xml:space="preserve">тельной программы. </w:t>
      </w:r>
    </w:p>
    <w:p w14:paraId="79360BE7" w14:textId="77777777" w:rsidR="00832B20" w:rsidRPr="00ED6A86" w:rsidRDefault="00866F42" w:rsidP="00ED6A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A86">
        <w:rPr>
          <w:rFonts w:ascii="Times New Roman" w:eastAsia="Calibri" w:hAnsi="Times New Roman" w:cs="Times New Roman"/>
          <w:sz w:val="28"/>
          <w:szCs w:val="28"/>
        </w:rPr>
        <w:t xml:space="preserve">Основными элементами рабочей программы учебного предмета, курса, в соответствии с подготовленными изменениями, являются: </w:t>
      </w:r>
    </w:p>
    <w:p w14:paraId="52656B2F" w14:textId="77777777" w:rsidR="00832B20" w:rsidRPr="00ED6A86" w:rsidRDefault="00866F42" w:rsidP="00ED6A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D6A86">
        <w:rPr>
          <w:rFonts w:ascii="Times New Roman" w:eastAsia="Calibri" w:hAnsi="Times New Roman" w:cs="Times New Roman"/>
          <w:iCs/>
          <w:sz w:val="28"/>
          <w:szCs w:val="28"/>
        </w:rPr>
        <w:t>1) планируемые предметные результаты освоения конкретного учебн</w:t>
      </w:r>
      <w:r w:rsidRPr="00ED6A86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Pr="00ED6A86">
        <w:rPr>
          <w:rFonts w:ascii="Times New Roman" w:eastAsia="Calibri" w:hAnsi="Times New Roman" w:cs="Times New Roman"/>
          <w:iCs/>
          <w:sz w:val="28"/>
          <w:szCs w:val="28"/>
        </w:rPr>
        <w:t xml:space="preserve">го предмета, курса; </w:t>
      </w:r>
    </w:p>
    <w:p w14:paraId="5FBEF773" w14:textId="4BB82735" w:rsidR="00832B20" w:rsidRPr="00ED6A86" w:rsidRDefault="00866F42" w:rsidP="00ED6A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D6A86">
        <w:rPr>
          <w:rFonts w:ascii="Times New Roman" w:eastAsia="Calibri" w:hAnsi="Times New Roman" w:cs="Times New Roman"/>
          <w:iCs/>
          <w:sz w:val="28"/>
          <w:szCs w:val="28"/>
        </w:rPr>
        <w:t xml:space="preserve">2) содержание учебного предмета, курса; </w:t>
      </w:r>
    </w:p>
    <w:p w14:paraId="328A7B95" w14:textId="33150A41" w:rsidR="00866F42" w:rsidRPr="00ED6A86" w:rsidRDefault="00866F42" w:rsidP="00ED6A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D6A86">
        <w:rPr>
          <w:rFonts w:ascii="Times New Roman" w:eastAsia="Calibri" w:hAnsi="Times New Roman" w:cs="Times New Roman"/>
          <w:iCs/>
          <w:sz w:val="28"/>
          <w:szCs w:val="28"/>
        </w:rPr>
        <w:t xml:space="preserve">3) календарно-тематическое планирование с указанием количества </w:t>
      </w:r>
      <w:r w:rsidR="00D26C26" w:rsidRPr="00D26C26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ED6A86">
        <w:rPr>
          <w:rFonts w:ascii="Times New Roman" w:eastAsia="Calibri" w:hAnsi="Times New Roman" w:cs="Times New Roman"/>
          <w:iCs/>
          <w:sz w:val="28"/>
          <w:szCs w:val="28"/>
        </w:rPr>
        <w:t>часов, отводимых на освоение каждой темы.</w:t>
      </w:r>
    </w:p>
    <w:p w14:paraId="6249833A" w14:textId="77777777" w:rsidR="00832B20" w:rsidRPr="00ED6A86" w:rsidRDefault="00866F42" w:rsidP="00ED6A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D6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Программы курсов </w:t>
      </w:r>
      <w:r w:rsidRPr="00ED6A8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внеурочной деятельности</w:t>
      </w:r>
      <w:r w:rsidRPr="00ED6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должны содержать: </w:t>
      </w:r>
    </w:p>
    <w:p w14:paraId="5637F36C" w14:textId="77777777" w:rsidR="00832B20" w:rsidRPr="00ED6A86" w:rsidRDefault="00866F42" w:rsidP="00ED6A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ED6A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1) личностные и </w:t>
      </w:r>
      <w:proofErr w:type="spellStart"/>
      <w:r w:rsidRPr="00ED6A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ED6A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результаты освоения курса внеуро</w:t>
      </w:r>
      <w:r w:rsidRPr="00ED6A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ч</w:t>
      </w:r>
      <w:r w:rsidRPr="00ED6A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ной деятельности; </w:t>
      </w:r>
    </w:p>
    <w:p w14:paraId="143AB891" w14:textId="77777777" w:rsidR="00832B20" w:rsidRPr="00ED6A86" w:rsidRDefault="00866F42" w:rsidP="00ED6A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ED6A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2) содержание курса внеурочной деятельности с указанием форм орг</w:t>
      </w:r>
      <w:r w:rsidRPr="00ED6A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ED6A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низации учебных занятий, основных видов учебной деятельности; </w:t>
      </w:r>
    </w:p>
    <w:p w14:paraId="05B3DC7C" w14:textId="2F9FDA2E" w:rsidR="00866F42" w:rsidRPr="00ED6A86" w:rsidRDefault="00866F42" w:rsidP="00ED6A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ED6A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lastRenderedPageBreak/>
        <w:t>3) календарно-тематическое планирование.</w:t>
      </w:r>
      <w:r w:rsidR="00ED6A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14:paraId="601E389B" w14:textId="77777777" w:rsidR="00866F42" w:rsidRPr="00ED6A86" w:rsidRDefault="00866F42" w:rsidP="00ED6A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D6A86">
        <w:rPr>
          <w:rFonts w:ascii="Times New Roman" w:eastAsia="Calibri" w:hAnsi="Times New Roman" w:cs="Times New Roman"/>
          <w:color w:val="000000"/>
          <w:sz w:val="28"/>
          <w:szCs w:val="28"/>
        </w:rPr>
        <w:t>Кроме того, авторские программы учебных предметов, разработанные в соответствии с требованиями ФГОС и с учетом примерной основной обр</w:t>
      </w:r>
      <w:r w:rsidRPr="00ED6A86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ED6A86">
        <w:rPr>
          <w:rFonts w:ascii="Times New Roman" w:eastAsia="Calibri" w:hAnsi="Times New Roman" w:cs="Times New Roman"/>
          <w:color w:val="000000"/>
          <w:sz w:val="28"/>
          <w:szCs w:val="28"/>
        </w:rPr>
        <w:t>зовательной программы соответствующего уровня образования, также могут рассматриваться как рабочие программы учебных предметов. Решение о во</w:t>
      </w:r>
      <w:r w:rsidRPr="00ED6A86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ED6A86">
        <w:rPr>
          <w:rFonts w:ascii="Times New Roman" w:eastAsia="Calibri" w:hAnsi="Times New Roman" w:cs="Times New Roman"/>
          <w:color w:val="000000"/>
          <w:sz w:val="28"/>
          <w:szCs w:val="28"/>
        </w:rPr>
        <w:t>можности их использования в структуре основной образовательной пр</w:t>
      </w:r>
      <w:r w:rsidRPr="00ED6A86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ED6A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граммы принимается на уровне образовательной организации </w:t>
      </w:r>
      <w:r w:rsidRPr="00ED6A86">
        <w:rPr>
          <w:rFonts w:ascii="Times New Roman" w:eastAsia="Calibri" w:hAnsi="Times New Roman" w:cs="Times New Roman"/>
          <w:sz w:val="28"/>
          <w:szCs w:val="28"/>
        </w:rPr>
        <w:t xml:space="preserve">(Письмо </w:t>
      </w:r>
      <w:proofErr w:type="spellStart"/>
      <w:r w:rsidRPr="00ED6A86">
        <w:rPr>
          <w:rFonts w:ascii="Times New Roman" w:eastAsia="Calibri" w:hAnsi="Times New Roman" w:cs="Times New Roman"/>
          <w:sz w:val="28"/>
          <w:szCs w:val="28"/>
        </w:rPr>
        <w:t>М</w:t>
      </w:r>
      <w:r w:rsidRPr="00ED6A86">
        <w:rPr>
          <w:rFonts w:ascii="Times New Roman" w:eastAsia="Calibri" w:hAnsi="Times New Roman" w:cs="Times New Roman"/>
          <w:sz w:val="28"/>
          <w:szCs w:val="28"/>
        </w:rPr>
        <w:t>и</w:t>
      </w:r>
      <w:r w:rsidRPr="00ED6A86">
        <w:rPr>
          <w:rFonts w:ascii="Times New Roman" w:eastAsia="Calibri" w:hAnsi="Times New Roman" w:cs="Times New Roman"/>
          <w:sz w:val="28"/>
          <w:szCs w:val="28"/>
        </w:rPr>
        <w:t>нобрнауки</w:t>
      </w:r>
      <w:proofErr w:type="spellEnd"/>
      <w:r w:rsidRPr="00ED6A86">
        <w:rPr>
          <w:rFonts w:ascii="Times New Roman" w:eastAsia="Calibri" w:hAnsi="Times New Roman" w:cs="Times New Roman"/>
          <w:sz w:val="28"/>
          <w:szCs w:val="28"/>
        </w:rPr>
        <w:t xml:space="preserve"> России от 28.10.2015 N 08-1786 «О рабочих программах учебных предметов»)</w:t>
      </w:r>
      <w:r w:rsidRPr="00ED6A8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026E734F" w14:textId="49372080" w:rsidR="00866F42" w:rsidRPr="00ED6A86" w:rsidRDefault="00866F42" w:rsidP="00ED6A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A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заполнении календарно-тематического плана следует учитывать, что формулировка темы рабочей программы, учебно-тематического плана </w:t>
      </w:r>
      <w:r w:rsidR="00D26C26" w:rsidRPr="00D26C2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D6A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записи в учебном журнале должны совпадать. Календарно-тематическое планирование является обязательным </w:t>
      </w:r>
      <w:r w:rsidR="00832B20" w:rsidRPr="00ED6A86">
        <w:rPr>
          <w:rFonts w:ascii="Times New Roman" w:eastAsia="Calibri" w:hAnsi="Times New Roman" w:cs="Times New Roman"/>
          <w:color w:val="000000"/>
          <w:sz w:val="28"/>
          <w:szCs w:val="28"/>
        </w:rPr>
        <w:t>элементом</w:t>
      </w:r>
      <w:r w:rsidRPr="00ED6A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рабочей программ</w:t>
      </w:r>
      <w:r w:rsidR="00832B20" w:rsidRPr="00ED6A86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Pr="00ED6A8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B91254" w:rsidRPr="00ED6A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Стру</w:t>
      </w:r>
      <w:r w:rsidR="00B91254" w:rsidRPr="00ED6A86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="00B91254" w:rsidRPr="00ED6A86">
        <w:rPr>
          <w:rFonts w:ascii="Times New Roman" w:eastAsia="Calibri" w:hAnsi="Times New Roman" w:cs="Times New Roman"/>
          <w:color w:val="000000"/>
          <w:sz w:val="28"/>
          <w:szCs w:val="28"/>
        </w:rPr>
        <w:t>тура рабочей программы и</w:t>
      </w:r>
      <w:r w:rsidRPr="00ED6A8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B91254" w:rsidRPr="00ED6A86">
        <w:rPr>
          <w:rFonts w:ascii="Times New Roman" w:eastAsia="Calibri" w:hAnsi="Times New Roman" w:cs="Times New Roman"/>
          <w:sz w:val="28"/>
          <w:szCs w:val="28"/>
        </w:rPr>
        <w:t>ф</w:t>
      </w:r>
      <w:r w:rsidRPr="00ED6A86">
        <w:rPr>
          <w:rFonts w:ascii="Times New Roman" w:eastAsia="Calibri" w:hAnsi="Times New Roman" w:cs="Times New Roman"/>
          <w:sz w:val="28"/>
          <w:szCs w:val="28"/>
        </w:rPr>
        <w:t>орма календарно-тематического планирования должна соответствовать локальному акту образовательной организации</w:t>
      </w:r>
      <w:r w:rsidR="00B91254" w:rsidRPr="00ED6A86">
        <w:rPr>
          <w:rFonts w:ascii="Times New Roman" w:eastAsia="Calibri" w:hAnsi="Times New Roman" w:cs="Times New Roman"/>
          <w:sz w:val="28"/>
          <w:szCs w:val="28"/>
        </w:rPr>
        <w:t xml:space="preserve"> («Положению о рабочей программе»)</w:t>
      </w:r>
      <w:r w:rsidRPr="00ED6A8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24A4329" w14:textId="51C157CB" w:rsidR="00866F42" w:rsidRPr="00ED6A86" w:rsidRDefault="00866F42" w:rsidP="00ED6A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D6A86">
        <w:rPr>
          <w:rFonts w:ascii="Times New Roman" w:eastAsia="Calibri" w:hAnsi="Times New Roman" w:cs="Times New Roman"/>
          <w:color w:val="000000"/>
          <w:sz w:val="28"/>
          <w:szCs w:val="28"/>
        </w:rPr>
        <w:t>При составлении календарно-тематического планирования дат</w:t>
      </w:r>
      <w:r w:rsidR="00B91254" w:rsidRPr="00ED6A86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Pr="00ED6A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</w:t>
      </w:r>
      <w:r w:rsidRPr="00ED6A86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ED6A86">
        <w:rPr>
          <w:rFonts w:ascii="Times New Roman" w:eastAsia="Calibri" w:hAnsi="Times New Roman" w:cs="Times New Roman"/>
          <w:color w:val="000000"/>
          <w:sz w:val="28"/>
          <w:szCs w:val="28"/>
        </w:rPr>
        <w:t>дения урок</w:t>
      </w:r>
      <w:r w:rsidR="00B91254" w:rsidRPr="00ED6A86"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Pr="00ED6A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планиру</w:t>
      </w:r>
      <w:r w:rsidR="00B91254" w:rsidRPr="00ED6A86"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Pr="00ED6A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тся, а при проведении </w:t>
      </w:r>
      <w:r w:rsidR="00B91254" w:rsidRPr="00ED6A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урока </w:t>
      </w:r>
      <w:r w:rsidRPr="00ED6A86">
        <w:rPr>
          <w:rFonts w:ascii="Times New Roman" w:eastAsia="Calibri" w:hAnsi="Times New Roman" w:cs="Times New Roman"/>
          <w:color w:val="000000"/>
          <w:sz w:val="28"/>
          <w:szCs w:val="28"/>
        </w:rPr>
        <w:t>и заполнении классного журнала делается запись фактическо</w:t>
      </w:r>
      <w:r w:rsidR="00B91254" w:rsidRPr="00ED6A86">
        <w:rPr>
          <w:rFonts w:ascii="Times New Roman" w:eastAsia="Calibri" w:hAnsi="Times New Roman" w:cs="Times New Roman"/>
          <w:color w:val="000000"/>
          <w:sz w:val="28"/>
          <w:szCs w:val="28"/>
        </w:rPr>
        <w:t>й даты</w:t>
      </w:r>
      <w:r w:rsidRPr="00ED6A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проведения урока. В случае пл</w:t>
      </w:r>
      <w:r w:rsidRPr="00ED6A86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ED6A86">
        <w:rPr>
          <w:rFonts w:ascii="Times New Roman" w:eastAsia="Calibri" w:hAnsi="Times New Roman" w:cs="Times New Roman"/>
          <w:color w:val="000000"/>
          <w:sz w:val="28"/>
          <w:szCs w:val="28"/>
        </w:rPr>
        <w:t>нирования блока уроков дата проведения определяется на каждый урок.</w:t>
      </w:r>
    </w:p>
    <w:p w14:paraId="55FF7534" w14:textId="3552884F" w:rsidR="00866F42" w:rsidRPr="00ED6A86" w:rsidRDefault="00866F42" w:rsidP="00ED6A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A86">
        <w:rPr>
          <w:rFonts w:ascii="Times New Roman" w:eastAsia="Calibri" w:hAnsi="Times New Roman" w:cs="Times New Roman"/>
          <w:sz w:val="28"/>
          <w:szCs w:val="28"/>
        </w:rPr>
        <w:t>В связи с реализацией региональных проектов «Цифровая образов</w:t>
      </w:r>
      <w:r w:rsidRPr="00ED6A86">
        <w:rPr>
          <w:rFonts w:ascii="Times New Roman" w:eastAsia="Calibri" w:hAnsi="Times New Roman" w:cs="Times New Roman"/>
          <w:sz w:val="28"/>
          <w:szCs w:val="28"/>
        </w:rPr>
        <w:t>а</w:t>
      </w:r>
      <w:r w:rsidRPr="00ED6A86">
        <w:rPr>
          <w:rFonts w:ascii="Times New Roman" w:eastAsia="Calibri" w:hAnsi="Times New Roman" w:cs="Times New Roman"/>
          <w:sz w:val="28"/>
          <w:szCs w:val="28"/>
        </w:rPr>
        <w:t>тельная среда», «Современная школа» рекомендуем в календарно-тематическое планирование включить раздел «</w:t>
      </w:r>
      <w:r w:rsidR="00E52A8A" w:rsidRPr="00ED6A86">
        <w:rPr>
          <w:rFonts w:ascii="Times New Roman" w:eastAsia="Calibri" w:hAnsi="Times New Roman" w:cs="Times New Roman"/>
          <w:sz w:val="28"/>
          <w:szCs w:val="28"/>
        </w:rPr>
        <w:t>Используемые ресурсы</w:t>
      </w:r>
      <w:r w:rsidRPr="00ED6A86">
        <w:rPr>
          <w:rFonts w:ascii="Times New Roman" w:eastAsia="Calibri" w:hAnsi="Times New Roman" w:cs="Times New Roman"/>
          <w:sz w:val="28"/>
          <w:szCs w:val="28"/>
        </w:rPr>
        <w:t>»</w:t>
      </w:r>
      <w:r w:rsidR="00E52A8A" w:rsidRPr="00ED6A8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ED6A86">
        <w:rPr>
          <w:rFonts w:ascii="Times New Roman" w:eastAsia="Calibri" w:hAnsi="Times New Roman" w:cs="Times New Roman"/>
          <w:sz w:val="28"/>
          <w:szCs w:val="28"/>
        </w:rPr>
        <w:t>электронные ресурсы, обо</w:t>
      </w:r>
      <w:r w:rsidR="00B91254" w:rsidRPr="00ED6A86">
        <w:rPr>
          <w:rFonts w:ascii="Times New Roman" w:eastAsia="Calibri" w:hAnsi="Times New Roman" w:cs="Times New Roman"/>
          <w:sz w:val="28"/>
          <w:szCs w:val="28"/>
        </w:rPr>
        <w:t>р</w:t>
      </w:r>
      <w:r w:rsidRPr="00ED6A86">
        <w:rPr>
          <w:rFonts w:ascii="Times New Roman" w:eastAsia="Calibri" w:hAnsi="Times New Roman" w:cs="Times New Roman"/>
          <w:sz w:val="28"/>
          <w:szCs w:val="28"/>
        </w:rPr>
        <w:t>удование и т.д.)</w:t>
      </w:r>
      <w:r w:rsidR="00B91254" w:rsidRPr="00ED6A86">
        <w:rPr>
          <w:rFonts w:ascii="Times New Roman" w:eastAsia="Calibri" w:hAnsi="Times New Roman" w:cs="Times New Roman"/>
          <w:sz w:val="28"/>
          <w:szCs w:val="28"/>
        </w:rPr>
        <w:t>. Вариант календарно-тематического планирования предложен в таблице</w:t>
      </w:r>
    </w:p>
    <w:p w14:paraId="44403FA8" w14:textId="77777777" w:rsidR="00866F42" w:rsidRPr="00ED6A86" w:rsidRDefault="00866F42" w:rsidP="00ED6A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6FD6DBDB" w14:textId="1AA52C55" w:rsidR="00866F42" w:rsidRPr="00ED6A86" w:rsidRDefault="00866F42" w:rsidP="00ED6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ED6A8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Календарно-тематическое планирование (учебный предмет)</w:t>
      </w:r>
    </w:p>
    <w:p w14:paraId="4DA286E1" w14:textId="77777777" w:rsidR="00B91254" w:rsidRPr="00ED6A86" w:rsidRDefault="00B91254" w:rsidP="00ED6A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38"/>
        <w:gridCol w:w="1084"/>
        <w:gridCol w:w="1090"/>
        <w:gridCol w:w="2407"/>
        <w:gridCol w:w="1446"/>
        <w:gridCol w:w="2280"/>
      </w:tblGrid>
      <w:tr w:rsidR="00866F42" w:rsidRPr="00ED6A86" w14:paraId="7330200F" w14:textId="77777777" w:rsidTr="00ED6A86">
        <w:trPr>
          <w:trHeight w:val="495"/>
        </w:trPr>
        <w:tc>
          <w:tcPr>
            <w:tcW w:w="1038" w:type="dxa"/>
            <w:vMerge w:val="restart"/>
            <w:vAlign w:val="center"/>
          </w:tcPr>
          <w:p w14:paraId="1B2D767D" w14:textId="59AC8F00" w:rsidR="00866F42" w:rsidRPr="00ED6A86" w:rsidRDefault="00866F42" w:rsidP="00ED6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D6A86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  <w:proofErr w:type="gramStart"/>
            <w:r w:rsidRPr="00ED6A86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gramEnd"/>
            <w:r w:rsidRPr="00ED6A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/</w:t>
            </w:r>
            <w:r w:rsidRPr="00ED6A86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</w:p>
        </w:tc>
        <w:tc>
          <w:tcPr>
            <w:tcW w:w="2174" w:type="dxa"/>
            <w:gridSpan w:val="2"/>
            <w:vAlign w:val="center"/>
          </w:tcPr>
          <w:p w14:paraId="55383EAC" w14:textId="77777777" w:rsidR="00ED6A86" w:rsidRDefault="00866F42" w:rsidP="00ED6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D6A86">
              <w:rPr>
                <w:rFonts w:ascii="Times New Roman" w:hAnsi="Times New Roman"/>
                <w:color w:val="000000"/>
                <w:sz w:val="26"/>
                <w:szCs w:val="26"/>
              </w:rPr>
              <w:t>Сроки</w:t>
            </w:r>
          </w:p>
          <w:p w14:paraId="3A274EE9" w14:textId="63BC1C3D" w:rsidR="00866F42" w:rsidRPr="00ED6A86" w:rsidRDefault="00866F42" w:rsidP="00ED6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D6A86">
              <w:rPr>
                <w:rFonts w:ascii="Times New Roman" w:hAnsi="Times New Roman"/>
                <w:color w:val="000000"/>
                <w:sz w:val="26"/>
                <w:szCs w:val="26"/>
              </w:rPr>
              <w:t>прохождения</w:t>
            </w:r>
          </w:p>
        </w:tc>
        <w:tc>
          <w:tcPr>
            <w:tcW w:w="2407" w:type="dxa"/>
            <w:vMerge w:val="restart"/>
            <w:vAlign w:val="center"/>
          </w:tcPr>
          <w:p w14:paraId="4294358A" w14:textId="7DCA4CD3" w:rsidR="00ED6A86" w:rsidRPr="00ED6A86" w:rsidRDefault="00866F42" w:rsidP="00ED6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D6A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</w:t>
            </w:r>
            <w:r w:rsidR="00ED6A86">
              <w:rPr>
                <w:rFonts w:ascii="Times New Roman" w:hAnsi="Times New Roman"/>
                <w:color w:val="000000"/>
                <w:sz w:val="26"/>
                <w:szCs w:val="26"/>
              </w:rPr>
              <w:t>ние</w:t>
            </w:r>
          </w:p>
          <w:p w14:paraId="110B0EA6" w14:textId="4AD6BFC1" w:rsidR="00866F42" w:rsidRPr="00ED6A86" w:rsidRDefault="00866F42" w:rsidP="00ED6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D6A86">
              <w:rPr>
                <w:rFonts w:ascii="Times New Roman" w:hAnsi="Times New Roman"/>
                <w:color w:val="000000"/>
                <w:sz w:val="26"/>
                <w:szCs w:val="26"/>
              </w:rPr>
              <w:t>раздела и тем</w:t>
            </w:r>
          </w:p>
        </w:tc>
        <w:tc>
          <w:tcPr>
            <w:tcW w:w="1446" w:type="dxa"/>
            <w:vMerge w:val="restart"/>
            <w:vAlign w:val="center"/>
          </w:tcPr>
          <w:p w14:paraId="703DAD26" w14:textId="77777777" w:rsidR="00866F42" w:rsidRPr="00ED6A86" w:rsidRDefault="00866F42" w:rsidP="00ED6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D6A86">
              <w:rPr>
                <w:rFonts w:ascii="Times New Roman" w:hAnsi="Times New Roman"/>
                <w:color w:val="000000"/>
                <w:sz w:val="26"/>
                <w:szCs w:val="26"/>
              </w:rPr>
              <w:t>Часы учебного времени</w:t>
            </w:r>
          </w:p>
        </w:tc>
        <w:tc>
          <w:tcPr>
            <w:tcW w:w="2280" w:type="dxa"/>
            <w:vMerge w:val="restart"/>
            <w:vAlign w:val="center"/>
          </w:tcPr>
          <w:p w14:paraId="54F22786" w14:textId="1EC20F75" w:rsidR="00ED6A86" w:rsidRPr="00B45318" w:rsidRDefault="00E52A8A" w:rsidP="00ED6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D6A86">
              <w:rPr>
                <w:rFonts w:ascii="Times New Roman" w:hAnsi="Times New Roman"/>
                <w:color w:val="000000"/>
                <w:sz w:val="26"/>
                <w:szCs w:val="26"/>
              </w:rPr>
              <w:t>Используе</w:t>
            </w:r>
            <w:r w:rsidR="00ED6A86">
              <w:rPr>
                <w:rFonts w:ascii="Times New Roman" w:hAnsi="Times New Roman"/>
                <w:color w:val="000000"/>
                <w:sz w:val="26"/>
                <w:szCs w:val="26"/>
              </w:rPr>
              <w:t>мые</w:t>
            </w:r>
          </w:p>
          <w:p w14:paraId="15D7BB92" w14:textId="4F202068" w:rsidR="00ED6A86" w:rsidRPr="00B45318" w:rsidRDefault="00E52A8A" w:rsidP="00ED6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D6A86">
              <w:rPr>
                <w:rFonts w:ascii="Times New Roman" w:hAnsi="Times New Roman"/>
                <w:color w:val="000000"/>
                <w:sz w:val="26"/>
                <w:szCs w:val="26"/>
              </w:rPr>
              <w:t>ре</w:t>
            </w:r>
            <w:r w:rsidR="00ED6A86">
              <w:rPr>
                <w:rFonts w:ascii="Times New Roman" w:hAnsi="Times New Roman"/>
                <w:color w:val="000000"/>
                <w:sz w:val="26"/>
                <w:szCs w:val="26"/>
              </w:rPr>
              <w:t>сурсы</w:t>
            </w:r>
          </w:p>
          <w:p w14:paraId="0AD6BC95" w14:textId="3E1708A7" w:rsidR="00ED6A86" w:rsidRPr="00ED6A86" w:rsidRDefault="00E52A8A" w:rsidP="00ED6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ED6A86">
              <w:rPr>
                <w:rFonts w:ascii="Times New Roman" w:hAnsi="Times New Roman"/>
                <w:color w:val="000000"/>
                <w:sz w:val="26"/>
                <w:szCs w:val="26"/>
              </w:rPr>
              <w:t>(оборудо</w:t>
            </w:r>
            <w:r w:rsidR="00ED6A86">
              <w:rPr>
                <w:rFonts w:ascii="Times New Roman" w:hAnsi="Times New Roman"/>
                <w:color w:val="000000"/>
                <w:sz w:val="26"/>
                <w:szCs w:val="26"/>
              </w:rPr>
              <w:t>вание,</w:t>
            </w:r>
            <w:r w:rsidR="00ED6A86" w:rsidRPr="00B4531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D6A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электронные </w:t>
            </w:r>
            <w:proofErr w:type="gramEnd"/>
          </w:p>
          <w:p w14:paraId="09288983" w14:textId="6B0D6091" w:rsidR="00866F42" w:rsidRPr="00ED6A86" w:rsidRDefault="00E52A8A" w:rsidP="00ED6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D6A86">
              <w:rPr>
                <w:rFonts w:ascii="Times New Roman" w:hAnsi="Times New Roman"/>
                <w:color w:val="000000"/>
                <w:sz w:val="26"/>
                <w:szCs w:val="26"/>
              </w:rPr>
              <w:t>ресурсы и т.д.)</w:t>
            </w:r>
          </w:p>
        </w:tc>
      </w:tr>
      <w:tr w:rsidR="00866F42" w:rsidRPr="00ED6A86" w14:paraId="5A66895A" w14:textId="77777777" w:rsidTr="00ED6A86">
        <w:trPr>
          <w:trHeight w:val="264"/>
        </w:trPr>
        <w:tc>
          <w:tcPr>
            <w:tcW w:w="1038" w:type="dxa"/>
            <w:vMerge/>
            <w:vAlign w:val="center"/>
          </w:tcPr>
          <w:p w14:paraId="184AC581" w14:textId="77777777" w:rsidR="00866F42" w:rsidRPr="00ED6A86" w:rsidRDefault="00866F42" w:rsidP="00ED6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84" w:type="dxa"/>
            <w:tcBorders>
              <w:right w:val="single" w:sz="4" w:space="0" w:color="auto"/>
            </w:tcBorders>
            <w:vAlign w:val="center"/>
          </w:tcPr>
          <w:p w14:paraId="0787A8A1" w14:textId="77777777" w:rsidR="00866F42" w:rsidRPr="00ED6A86" w:rsidRDefault="00866F42" w:rsidP="00ED6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D6A86">
              <w:rPr>
                <w:rFonts w:ascii="Times New Roman" w:hAnsi="Times New Roman"/>
                <w:color w:val="000000"/>
                <w:sz w:val="26"/>
                <w:szCs w:val="26"/>
              </w:rPr>
              <w:t>План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vAlign w:val="center"/>
          </w:tcPr>
          <w:p w14:paraId="7A5CD5E4" w14:textId="77777777" w:rsidR="00866F42" w:rsidRPr="00ED6A86" w:rsidRDefault="00866F42" w:rsidP="00ED6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D6A86">
              <w:rPr>
                <w:rFonts w:ascii="Times New Roman" w:hAnsi="Times New Roman"/>
                <w:color w:val="000000"/>
                <w:sz w:val="26"/>
                <w:szCs w:val="26"/>
              </w:rPr>
              <w:t>Факт</w:t>
            </w:r>
          </w:p>
        </w:tc>
        <w:tc>
          <w:tcPr>
            <w:tcW w:w="2407" w:type="dxa"/>
            <w:vMerge/>
            <w:vAlign w:val="center"/>
          </w:tcPr>
          <w:p w14:paraId="56868EE0" w14:textId="77777777" w:rsidR="00866F42" w:rsidRPr="00ED6A86" w:rsidRDefault="00866F42" w:rsidP="00ED6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46" w:type="dxa"/>
            <w:vMerge/>
            <w:vAlign w:val="center"/>
          </w:tcPr>
          <w:p w14:paraId="03241BBE" w14:textId="77777777" w:rsidR="00866F42" w:rsidRPr="00ED6A86" w:rsidRDefault="00866F42" w:rsidP="00ED6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280" w:type="dxa"/>
            <w:vMerge/>
            <w:vAlign w:val="center"/>
          </w:tcPr>
          <w:p w14:paraId="1B48FEE0" w14:textId="77777777" w:rsidR="00866F42" w:rsidRPr="00ED6A86" w:rsidRDefault="00866F42" w:rsidP="00ED6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866F42" w:rsidRPr="00ED6A86" w14:paraId="7CDBC43E" w14:textId="77777777" w:rsidTr="00ED6A86">
        <w:trPr>
          <w:trHeight w:val="247"/>
        </w:trPr>
        <w:tc>
          <w:tcPr>
            <w:tcW w:w="1038" w:type="dxa"/>
            <w:vAlign w:val="center"/>
          </w:tcPr>
          <w:p w14:paraId="2AB03875" w14:textId="77777777" w:rsidR="00866F42" w:rsidRPr="00ED6A86" w:rsidRDefault="00866F42" w:rsidP="00ED6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D6A8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084" w:type="dxa"/>
            <w:tcBorders>
              <w:right w:val="single" w:sz="4" w:space="0" w:color="auto"/>
            </w:tcBorders>
            <w:vAlign w:val="center"/>
          </w:tcPr>
          <w:p w14:paraId="4572B686" w14:textId="77777777" w:rsidR="00866F42" w:rsidRPr="00ED6A86" w:rsidRDefault="00866F42" w:rsidP="00ED6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vAlign w:val="center"/>
          </w:tcPr>
          <w:p w14:paraId="5CD0FA3C" w14:textId="77777777" w:rsidR="00866F42" w:rsidRPr="00ED6A86" w:rsidRDefault="00866F42" w:rsidP="00ED6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407" w:type="dxa"/>
            <w:vAlign w:val="center"/>
          </w:tcPr>
          <w:p w14:paraId="581CBB8B" w14:textId="77777777" w:rsidR="00866F42" w:rsidRPr="00ED6A86" w:rsidRDefault="00866F42" w:rsidP="00ED6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46" w:type="dxa"/>
            <w:vAlign w:val="center"/>
          </w:tcPr>
          <w:p w14:paraId="6153A4FA" w14:textId="77777777" w:rsidR="00866F42" w:rsidRPr="00ED6A86" w:rsidRDefault="00866F42" w:rsidP="00ED6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280" w:type="dxa"/>
            <w:vAlign w:val="center"/>
          </w:tcPr>
          <w:p w14:paraId="60ECF0B9" w14:textId="77777777" w:rsidR="00866F42" w:rsidRPr="00ED6A86" w:rsidRDefault="00866F42" w:rsidP="00ED6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866F42" w:rsidRPr="00ED6A86" w14:paraId="0B359FDF" w14:textId="77777777" w:rsidTr="00ED6A86">
        <w:trPr>
          <w:trHeight w:val="247"/>
        </w:trPr>
        <w:tc>
          <w:tcPr>
            <w:tcW w:w="1038" w:type="dxa"/>
            <w:vAlign w:val="center"/>
          </w:tcPr>
          <w:p w14:paraId="160472F7" w14:textId="77777777" w:rsidR="00866F42" w:rsidRPr="00ED6A86" w:rsidRDefault="00866F42" w:rsidP="00ED6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D6A8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084" w:type="dxa"/>
            <w:tcBorders>
              <w:right w:val="single" w:sz="4" w:space="0" w:color="auto"/>
            </w:tcBorders>
            <w:vAlign w:val="center"/>
          </w:tcPr>
          <w:p w14:paraId="43BB2BB2" w14:textId="77777777" w:rsidR="00866F42" w:rsidRPr="00ED6A86" w:rsidRDefault="00866F42" w:rsidP="00ED6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vAlign w:val="center"/>
          </w:tcPr>
          <w:p w14:paraId="7E882DD1" w14:textId="77777777" w:rsidR="00866F42" w:rsidRPr="00ED6A86" w:rsidRDefault="00866F42" w:rsidP="00ED6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407" w:type="dxa"/>
            <w:vAlign w:val="center"/>
          </w:tcPr>
          <w:p w14:paraId="4952A92E" w14:textId="77777777" w:rsidR="00866F42" w:rsidRPr="00ED6A86" w:rsidRDefault="00866F42" w:rsidP="00ED6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46" w:type="dxa"/>
            <w:vAlign w:val="center"/>
          </w:tcPr>
          <w:p w14:paraId="0331261A" w14:textId="77777777" w:rsidR="00866F42" w:rsidRPr="00ED6A86" w:rsidRDefault="00866F42" w:rsidP="00ED6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280" w:type="dxa"/>
            <w:vAlign w:val="center"/>
          </w:tcPr>
          <w:p w14:paraId="0F8F6580" w14:textId="77777777" w:rsidR="00866F42" w:rsidRPr="00ED6A86" w:rsidRDefault="00866F42" w:rsidP="00ED6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</w:tbl>
    <w:p w14:paraId="2342D341" w14:textId="77777777" w:rsidR="00866F42" w:rsidRPr="00ED6A86" w:rsidRDefault="00866F42" w:rsidP="00ED6A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D6A8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ED6A8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ED6A8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3AD149CB" w14:textId="3CE899CF" w:rsidR="00866F42" w:rsidRPr="00ED6A86" w:rsidRDefault="00EC24B2" w:rsidP="00ED6A8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D6A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Следует учесть, что в таблице могут </w:t>
      </w:r>
      <w:r w:rsidRPr="00ED6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быть и другие графы согласно л</w:t>
      </w:r>
      <w:r w:rsidRPr="00ED6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ED6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кальному акту «Положение о рабочей программе», принятому в образов</w:t>
      </w:r>
      <w:r w:rsidRPr="00ED6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ED6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тельной организации.</w:t>
      </w:r>
    </w:p>
    <w:p w14:paraId="67081A5F" w14:textId="77777777" w:rsidR="00EC24B2" w:rsidRPr="00ED6A86" w:rsidRDefault="00EC24B2" w:rsidP="00ED6A8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08C485" w14:textId="77777777" w:rsidR="001A030E" w:rsidRPr="00ED6A86" w:rsidRDefault="001A030E" w:rsidP="00ED6A8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A8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ED6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Рекомендации по работе с одаренными детьми</w:t>
      </w:r>
    </w:p>
    <w:p w14:paraId="0D67D8A5" w14:textId="6B5A7A5F" w:rsidR="001A030E" w:rsidRPr="00D26C26" w:rsidRDefault="00B91254" w:rsidP="00ED6A8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задач</w:t>
      </w:r>
      <w:r w:rsidR="001A030E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</w:t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естественнонаучных дисциплин, в том числе и биологии,</w:t>
      </w:r>
      <w:r w:rsidR="001A030E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подготовка обучающихся к участию в олимпи</w:t>
      </w:r>
      <w:r w:rsidR="001A030E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A030E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дах по </w:t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биологии и экологии</w:t>
      </w:r>
      <w:r w:rsidR="001A030E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подготовке школьников к участию в оли</w:t>
      </w:r>
      <w:r w:rsidR="001A030E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030E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пиадном движении необходимо учитывать принцип усложнения заданий по </w:t>
      </w:r>
      <w:r w:rsidR="001A030E" w:rsidRPr="00D26C2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мере повышения олимпиадного уровня, а также типичные особенности кажд</w:t>
      </w:r>
      <w:r w:rsidR="001A030E" w:rsidRPr="00D26C2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="001A030E" w:rsidRPr="00D26C2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го из предметов. При подготовке обучающихся к олимпиадам по </w:t>
      </w:r>
      <w:r w:rsidRPr="00D26C2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биологии </w:t>
      </w:r>
      <w:r w:rsidR="00B4531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D26C2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 экологии </w:t>
      </w:r>
      <w:r w:rsidR="001A030E" w:rsidRPr="00D26C2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следует обращать внимание на формирование следующих умений: </w:t>
      </w:r>
    </w:p>
    <w:p w14:paraId="381D8B1E" w14:textId="6B25F78B" w:rsidR="00B91254" w:rsidRPr="00ED6A86" w:rsidRDefault="00B91254" w:rsidP="00ED6A86">
      <w:pPr>
        <w:pStyle w:val="a4"/>
        <w:numPr>
          <w:ilvl w:val="0"/>
          <w:numId w:val="6"/>
        </w:numPr>
        <w:tabs>
          <w:tab w:val="left" w:pos="708"/>
          <w:tab w:val="left" w:pos="1134"/>
        </w:tabs>
        <w:ind w:left="142" w:firstLine="567"/>
        <w:rPr>
          <w:sz w:val="28"/>
          <w:szCs w:val="28"/>
        </w:rPr>
      </w:pPr>
      <w:r w:rsidRPr="00ED6A86">
        <w:rPr>
          <w:sz w:val="28"/>
          <w:szCs w:val="28"/>
        </w:rPr>
        <w:t>смыслового чтения (умения выделять в тексте задания главное);</w:t>
      </w:r>
    </w:p>
    <w:p w14:paraId="63EED980" w14:textId="5CEE0BD4" w:rsidR="001A030E" w:rsidRPr="00ED6A86" w:rsidRDefault="001A030E" w:rsidP="00ED6A86">
      <w:pPr>
        <w:pStyle w:val="a4"/>
        <w:numPr>
          <w:ilvl w:val="0"/>
          <w:numId w:val="6"/>
        </w:numPr>
        <w:tabs>
          <w:tab w:val="left" w:pos="708"/>
          <w:tab w:val="left" w:pos="1134"/>
        </w:tabs>
        <w:ind w:left="142" w:firstLine="567"/>
        <w:rPr>
          <w:sz w:val="28"/>
          <w:szCs w:val="28"/>
        </w:rPr>
      </w:pPr>
      <w:r w:rsidRPr="00ED6A86">
        <w:rPr>
          <w:sz w:val="28"/>
          <w:szCs w:val="28"/>
        </w:rPr>
        <w:t>строить доказательства на основе установления причинно-следственных связей,</w:t>
      </w:r>
    </w:p>
    <w:p w14:paraId="5D1B001B" w14:textId="033BB37A" w:rsidR="001A030E" w:rsidRPr="00ED6A86" w:rsidRDefault="001A030E" w:rsidP="00ED6A86">
      <w:pPr>
        <w:pStyle w:val="a4"/>
        <w:numPr>
          <w:ilvl w:val="0"/>
          <w:numId w:val="6"/>
        </w:numPr>
        <w:tabs>
          <w:tab w:val="left" w:pos="708"/>
          <w:tab w:val="left" w:pos="1134"/>
        </w:tabs>
        <w:ind w:left="142" w:firstLine="567"/>
        <w:rPr>
          <w:sz w:val="28"/>
          <w:szCs w:val="28"/>
        </w:rPr>
      </w:pPr>
      <w:r w:rsidRPr="00ED6A86">
        <w:rPr>
          <w:sz w:val="28"/>
          <w:szCs w:val="28"/>
        </w:rPr>
        <w:t xml:space="preserve">выстраивать логическую цепь рассуждений, </w:t>
      </w:r>
    </w:p>
    <w:p w14:paraId="6FDFE844" w14:textId="38BADD87" w:rsidR="001A030E" w:rsidRPr="00ED6A86" w:rsidRDefault="00B91254" w:rsidP="00ED6A86">
      <w:pPr>
        <w:pStyle w:val="a4"/>
        <w:numPr>
          <w:ilvl w:val="0"/>
          <w:numId w:val="6"/>
        </w:numPr>
        <w:tabs>
          <w:tab w:val="left" w:pos="708"/>
          <w:tab w:val="left" w:pos="1134"/>
        </w:tabs>
        <w:ind w:left="142" w:firstLine="567"/>
        <w:rPr>
          <w:sz w:val="28"/>
          <w:szCs w:val="28"/>
        </w:rPr>
      </w:pPr>
      <w:r w:rsidRPr="00ED6A86">
        <w:rPr>
          <w:sz w:val="28"/>
          <w:szCs w:val="28"/>
        </w:rPr>
        <w:t>аргументировать</w:t>
      </w:r>
      <w:r w:rsidR="001A030E" w:rsidRPr="00ED6A86">
        <w:rPr>
          <w:sz w:val="28"/>
          <w:szCs w:val="28"/>
        </w:rPr>
        <w:t xml:space="preserve"> положения фактами и примерами,</w:t>
      </w:r>
    </w:p>
    <w:p w14:paraId="7BDE7E72" w14:textId="3E70C24A" w:rsidR="001A030E" w:rsidRPr="00ED6A86" w:rsidRDefault="001A030E" w:rsidP="00ED6A86">
      <w:pPr>
        <w:pStyle w:val="a4"/>
        <w:numPr>
          <w:ilvl w:val="0"/>
          <w:numId w:val="6"/>
        </w:numPr>
        <w:tabs>
          <w:tab w:val="left" w:pos="708"/>
          <w:tab w:val="left" w:pos="1134"/>
        </w:tabs>
        <w:ind w:left="142" w:firstLine="567"/>
        <w:rPr>
          <w:sz w:val="28"/>
          <w:szCs w:val="28"/>
        </w:rPr>
      </w:pPr>
      <w:r w:rsidRPr="00ED6A86">
        <w:rPr>
          <w:sz w:val="28"/>
          <w:szCs w:val="28"/>
        </w:rPr>
        <w:t>структурировать материал по определенным основаниям,</w:t>
      </w:r>
    </w:p>
    <w:p w14:paraId="21A5E476" w14:textId="0134EFCD" w:rsidR="001A030E" w:rsidRPr="00ED6A86" w:rsidRDefault="001A030E" w:rsidP="00ED6A86">
      <w:pPr>
        <w:pStyle w:val="a4"/>
        <w:numPr>
          <w:ilvl w:val="0"/>
          <w:numId w:val="6"/>
        </w:numPr>
        <w:tabs>
          <w:tab w:val="left" w:pos="708"/>
          <w:tab w:val="left" w:pos="1134"/>
        </w:tabs>
        <w:ind w:left="142" w:firstLine="567"/>
        <w:rPr>
          <w:sz w:val="28"/>
          <w:szCs w:val="28"/>
        </w:rPr>
      </w:pPr>
      <w:r w:rsidRPr="00ED6A86">
        <w:rPr>
          <w:sz w:val="28"/>
          <w:szCs w:val="28"/>
        </w:rPr>
        <w:t>давать четкие формулировки о</w:t>
      </w:r>
      <w:r w:rsidR="00B91254" w:rsidRPr="00ED6A86">
        <w:rPr>
          <w:sz w:val="28"/>
          <w:szCs w:val="28"/>
        </w:rPr>
        <w:t>тветов на поставленные вопросы</w:t>
      </w:r>
      <w:r w:rsidRPr="00ED6A86">
        <w:rPr>
          <w:sz w:val="28"/>
          <w:szCs w:val="28"/>
        </w:rPr>
        <w:t>.</w:t>
      </w:r>
    </w:p>
    <w:p w14:paraId="2E8E309E" w14:textId="77777777" w:rsidR="00B91254" w:rsidRPr="00ED6A86" w:rsidRDefault="00B91254" w:rsidP="00ED6A86">
      <w:pPr>
        <w:tabs>
          <w:tab w:val="left" w:pos="708"/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A3EE2" w14:textId="0A308872" w:rsidR="001A030E" w:rsidRPr="00ED6A86" w:rsidRDefault="001A030E" w:rsidP="00ED6A8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Олимпиадные задания по </w:t>
      </w:r>
      <w:r w:rsidR="00B91254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биологии</w:t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на выявление знаний школьников </w:t>
      </w:r>
      <w:r w:rsidR="00350281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различным разделам курса биологии; </w:t>
      </w:r>
      <w:r w:rsidR="00AF10E9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отличаются </w:t>
      </w:r>
      <w:r w:rsidR="00350281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</w:t>
      </w:r>
      <w:r w:rsidR="00350281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50281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ностью заданий в различных частях.</w:t>
      </w:r>
    </w:p>
    <w:p w14:paraId="798B50E5" w14:textId="328C9510" w:rsidR="001A030E" w:rsidRPr="00ED6A86" w:rsidRDefault="001A030E" w:rsidP="00ED6A8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нормативные документы, касающиеся организации и проведения школьного, муниципального, регионального этапов </w:t>
      </w:r>
      <w:r w:rsidR="00E1409D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сероссийской олимпи</w:t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ды школьников по</w:t>
      </w:r>
      <w:r w:rsidR="001C4E84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биологии и экологии</w:t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на сайте «Всероссийская олимпиада школьников» [электронный ресурс] - режим доступа: </w:t>
      </w:r>
      <w:r w:rsidR="001C4E84" w:rsidRPr="00ED6A86">
        <w:rPr>
          <w:sz w:val="28"/>
          <w:szCs w:val="28"/>
        </w:rPr>
        <w:t>http://www.rosolymp.ru/index.php?option=com_content&amp;view=article&amp;id=9915&amp;Itemid=6707</w:t>
      </w:r>
    </w:p>
    <w:p w14:paraId="56B10C41" w14:textId="2199C518" w:rsidR="00E1409D" w:rsidRPr="00ED6A86" w:rsidRDefault="008D3A35" w:rsidP="00ED6A8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школьников к участию в олимпиадах по биологии сл</w:t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 информировать о том, что к</w:t>
      </w:r>
      <w:r w:rsidR="00E1409D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роме Всероссийской олимпиады школьн</w:t>
      </w:r>
      <w:r w:rsidR="00E1409D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1409D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доступно участие в других предметных олимпиадах</w:t>
      </w:r>
      <w:r w:rsidR="00105ADA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различного уровня: </w:t>
      </w:r>
      <w:proofErr w:type="spellStart"/>
      <w:proofErr w:type="gramStart"/>
      <w:r w:rsidR="00105ADA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="00105ADA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«Высшая проба» </w:t>
      </w:r>
      <w:bookmarkStart w:id="2" w:name="_Hlk74083595"/>
      <w:r w:rsidR="00105ADA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05ADA" w:rsidRPr="00ED6A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105ADA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уровень), </w:t>
      </w:r>
      <w:bookmarkEnd w:id="2"/>
      <w:r w:rsidR="00105ADA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Всероссийская </w:t>
      </w:r>
      <w:proofErr w:type="spellStart"/>
      <w:r w:rsidR="00105ADA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Сеченовская</w:t>
      </w:r>
      <w:proofErr w:type="spellEnd"/>
      <w:r w:rsidR="00105ADA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олимпиада </w:t>
      </w:r>
      <w:bookmarkStart w:id="3" w:name="_Hlk74083994"/>
      <w:r w:rsidR="00105ADA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05ADA" w:rsidRPr="00ED6A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105ADA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уровень), </w:t>
      </w:r>
      <w:bookmarkEnd w:id="3"/>
      <w:proofErr w:type="spellStart"/>
      <w:r w:rsidR="00105ADA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Всесибирская</w:t>
      </w:r>
      <w:proofErr w:type="spellEnd"/>
      <w:r w:rsidR="00105ADA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открытая олимпиада школьников (</w:t>
      </w:r>
      <w:r w:rsidR="00105ADA" w:rsidRPr="00ED6A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105ADA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уровень), Межрегиональная олимпиада школьников «Будущие исследователи – буд</w:t>
      </w:r>
      <w:r w:rsidR="00105ADA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05ADA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щее науки» (</w:t>
      </w:r>
      <w:r w:rsidR="00105ADA" w:rsidRPr="00ED6A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105ADA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уровень), </w:t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 школьников «Ломоносов» (</w:t>
      </w:r>
      <w:r w:rsidRPr="00ED6A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уровень), олимпиада школьников «Покори Воробьёвы горы!»</w:t>
      </w:r>
      <w:proofErr w:type="gramEnd"/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D6A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уровень), олимпиада школьников «Физтех» (</w:t>
      </w:r>
      <w:r w:rsidRPr="00ED6A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уровень), олимпиада школьников Санкт-Петербургского государственного университета (</w:t>
      </w:r>
      <w:r w:rsidRPr="00ED6A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уровень), Турнир имени М.В. Ломоносова (</w:t>
      </w:r>
      <w:r w:rsidRPr="00ED6A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уровень). Для подготовки к участию в олимпиадном </w:t>
      </w:r>
      <w:r w:rsidR="0002570F" w:rsidRPr="000257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конкурсном движении рекомендуется использовать учреждения дополн</w:t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образования школьников.</w:t>
      </w:r>
    </w:p>
    <w:p w14:paraId="70AB5780" w14:textId="232AE5E3" w:rsidR="001A030E" w:rsidRPr="00ED6A86" w:rsidRDefault="001A030E" w:rsidP="00D26C2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Ярославской области с 2010 г. работает Ярославский региональный информационно-образовательный центр</w:t>
      </w:r>
      <w:r w:rsidR="00D26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«Новая школа»</w:t>
      </w:r>
      <w:r w:rsidR="00D26C26" w:rsidRPr="00D26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(http://newschool.yar.ru/), одной из задач которого является создание условий для поддержки талантливых детей в Ярославской области, развития мотив</w:t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личности к познанию и творчеству.</w:t>
      </w:r>
      <w:r w:rsidR="008850F0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деятельности «Новой шк</w:t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лы» осуществляется подготовка обучающихся к олимпиадам и конкурсам</w:t>
      </w:r>
      <w:r w:rsidR="001C4E84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570F" w:rsidRPr="000257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4E84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и по биологии</w:t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848C282" w14:textId="0F0A2C38" w:rsidR="001A030E" w:rsidRPr="00ED6A86" w:rsidRDefault="001A030E" w:rsidP="00ED6A8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Ярославской области действует центр дополнительного образования детей «Открытие» (http://otkrytie.edu.yar.ru/), под эгидой котор</w:t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в рамках Городской программы </w:t>
      </w:r>
      <w:r w:rsidR="001C4E84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ткрытие</w:t>
      </w:r>
      <w:r w:rsidR="001C4E84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E84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</w:t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семинары по направлениям: </w:t>
      </w:r>
    </w:p>
    <w:p w14:paraId="1A5ADC8E" w14:textId="3E1C3B87" w:rsidR="001A030E" w:rsidRPr="00ED6A86" w:rsidRDefault="001A030E" w:rsidP="00ED6A8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1C4E84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биология</w:t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350269" w14:textId="07BECB9A" w:rsidR="001A030E" w:rsidRPr="00ED6A86" w:rsidRDefault="001A030E" w:rsidP="00ED6A8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4E84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экология и биология.</w:t>
      </w:r>
    </w:p>
    <w:p w14:paraId="5CCAF146" w14:textId="271AAAAD" w:rsidR="001A030E" w:rsidRPr="00ED6A86" w:rsidRDefault="001A030E" w:rsidP="00ED6A8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проводится Российск</w:t>
      </w:r>
      <w:r w:rsidR="001F4FCE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</w:t>
      </w:r>
      <w:r w:rsidR="001F4FCE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</w:t>
      </w:r>
      <w:r w:rsidR="001F4FCE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 «Открытие»</w:t>
      </w:r>
      <w:r w:rsidR="001F4FCE"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«Отечество»</w:t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096E624" w14:textId="77777777" w:rsidR="001A030E" w:rsidRPr="00ED6A86" w:rsidRDefault="001A030E" w:rsidP="00ED6A8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07F082" w14:textId="779ED395" w:rsidR="00A04AB8" w:rsidRPr="00ED6A86" w:rsidRDefault="00C96E32" w:rsidP="00ED6A8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A8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46744B" w:rsidRPr="00ED6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Использование электронных ресурсов в организации образов</w:t>
      </w:r>
      <w:r w:rsidR="0046744B" w:rsidRPr="00ED6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6744B" w:rsidRPr="00ED6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тельной деятельности по учебному предмету «</w:t>
      </w:r>
      <w:r w:rsidR="00E704B5" w:rsidRPr="00ED6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Биология</w:t>
      </w:r>
      <w:r w:rsidR="0046744B" w:rsidRPr="00ED6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327E275" w14:textId="77777777" w:rsidR="00C96E32" w:rsidRPr="00ED6A86" w:rsidRDefault="00C96E32" w:rsidP="00ED6A8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A287C4" w14:textId="2D72B547" w:rsidR="0046744B" w:rsidRPr="00ED6A86" w:rsidRDefault="0046744B" w:rsidP="00ED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6A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Интернет-ресурсы для обучения </w:t>
      </w:r>
      <w:r w:rsidR="00E704B5" w:rsidRPr="00ED6A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биологии</w:t>
      </w:r>
      <w:r w:rsidRPr="00ED6A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 6 по 11 класс </w:t>
      </w:r>
    </w:p>
    <w:p w14:paraId="5D3F2A31" w14:textId="77777777" w:rsidR="0046744B" w:rsidRPr="00ED6A86" w:rsidRDefault="0046744B" w:rsidP="00ED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Российская электронная школа</w:t>
      </w:r>
    </w:p>
    <w:p w14:paraId="5B427849" w14:textId="77777777" w:rsidR="0046744B" w:rsidRPr="00D26C26" w:rsidRDefault="003A55E9" w:rsidP="00ED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history="1">
        <w:r w:rsidR="0046744B" w:rsidRPr="00D26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https://resh.edu.ru/</w:t>
        </w:r>
      </w:hyperlink>
    </w:p>
    <w:p w14:paraId="3CCB11DC" w14:textId="3133C750" w:rsidR="0046744B" w:rsidRPr="00D26C26" w:rsidRDefault="0046744B" w:rsidP="00ED6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ресурсе представлены интерактивные уроки, которые включают к</w:t>
      </w:r>
      <w:r w:rsidRPr="00D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D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роткий видеоролик с лекцией учителя, задачи и упражнения для закрепления полученных знаний и отработки навыков, а также проверочные задания для контроля усвоения материала. Упражнения и задачи можно проходить н</w:t>
      </w:r>
      <w:r w:rsidRPr="00D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ограниченное количество раз, они не предполагают оценивания и</w:t>
      </w:r>
      <w:r w:rsidR="00E704B5" w:rsidRPr="00D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фиксации оценок. Проверочные задания</w:t>
      </w:r>
      <w:r w:rsidR="00E704B5" w:rsidRPr="00D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</w:t>
      </w:r>
      <w:r w:rsidR="00E704B5" w:rsidRPr="00D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редусматри</w:t>
      </w:r>
      <w:r w:rsidRPr="00D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вают повторного прохождения – система фиксирует результаты их выполнения зарегистрированными пол</w:t>
      </w:r>
      <w:r w:rsidRPr="00D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D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зователями и на этой основе формирует статистик</w:t>
      </w:r>
      <w:r w:rsidR="00E704B5" w:rsidRPr="00D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D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успеваемости ученика.</w:t>
      </w:r>
    </w:p>
    <w:p w14:paraId="55790A60" w14:textId="77777777" w:rsidR="0046744B" w:rsidRPr="00D26C26" w:rsidRDefault="0046744B" w:rsidP="00ED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26C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2) </w:t>
      </w:r>
      <w:proofErr w:type="spellStart"/>
      <w:r w:rsidRPr="00D26C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Якласс</w:t>
      </w:r>
      <w:proofErr w:type="spellEnd"/>
    </w:p>
    <w:p w14:paraId="1F8FDC78" w14:textId="77777777" w:rsidR="0046744B" w:rsidRPr="00D26C26" w:rsidRDefault="003A55E9" w:rsidP="00ED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hyperlink r:id="rId9" w:history="1">
        <w:r w:rsidR="0046744B" w:rsidRPr="00D26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https://www.yaklass.ru/</w:t>
        </w:r>
      </w:hyperlink>
    </w:p>
    <w:p w14:paraId="6D09A808" w14:textId="276FDF91" w:rsidR="0046744B" w:rsidRPr="00D26C26" w:rsidRDefault="0046744B" w:rsidP="00ED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ресурсе представлены материалы по </w:t>
      </w:r>
      <w:r w:rsidR="00E704B5" w:rsidRPr="00D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биологии</w:t>
      </w:r>
      <w:r w:rsidRPr="00D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r w:rsidR="009A1E3C" w:rsidRPr="00D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56EC6" w:rsidRPr="00D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9A1E3C" w:rsidRPr="00D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Pr="00D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классов:</w:t>
      </w:r>
      <w:r w:rsidR="00E704B5" w:rsidRPr="00D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разработаны теоретический блок и система тестовых заданий. Есть пров</w:t>
      </w:r>
      <w:r w:rsidRPr="00D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рочные работы, </w:t>
      </w:r>
      <w:proofErr w:type="gramStart"/>
      <w:r w:rsidRPr="00D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</w:t>
      </w:r>
      <w:proofErr w:type="gramEnd"/>
      <w:r w:rsidRPr="00D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выполнения которых фиксируются системой, п</w:t>
      </w:r>
      <w:r w:rsidRPr="00D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D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 чего формируется статистика успеваемости ученика. Для выполнения проверочных работ необходимо зарегистрироваться.</w:t>
      </w:r>
      <w:r w:rsidR="00E704B5" w:rsidRPr="00D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Ресурс содержит бе</w:t>
      </w:r>
      <w:r w:rsidR="00E704B5" w:rsidRPr="00D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E704B5" w:rsidRPr="00D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платный и платный контент.</w:t>
      </w:r>
    </w:p>
    <w:p w14:paraId="26801CD7" w14:textId="77777777" w:rsidR="0046744B" w:rsidRPr="00D26C26" w:rsidRDefault="0046744B" w:rsidP="00ED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26C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3) «Сдам ГИА: Решу ЕГЭ и</w:t>
      </w:r>
      <w:proofErr w:type="gramStart"/>
      <w:r w:rsidRPr="00D26C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</w:t>
      </w:r>
      <w:proofErr w:type="gramEnd"/>
      <w:r w:rsidRPr="00D26C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ешу ОГЭ»</w:t>
      </w:r>
    </w:p>
    <w:p w14:paraId="1BDF272B" w14:textId="77777777" w:rsidR="0046744B" w:rsidRPr="00D26C26" w:rsidRDefault="003A55E9" w:rsidP="00ED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0" w:history="1">
        <w:r w:rsidR="0046744B" w:rsidRPr="00D26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https://soc-ege.sdamgia.ru/</w:t>
        </w:r>
      </w:hyperlink>
    </w:p>
    <w:p w14:paraId="5AEE65E6" w14:textId="6CD0F015" w:rsidR="0046744B" w:rsidRPr="00D26C26" w:rsidRDefault="0046744B" w:rsidP="00ED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Ресурс предлагает каталог заданий КИМ ГИА ОГЭ и ЕГЭ по </w:t>
      </w:r>
      <w:r w:rsidR="00E704B5" w:rsidRPr="00D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биологии</w:t>
      </w:r>
      <w:r w:rsidRPr="00D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подборку типовых вариантов КИМ ГИА с проверкой ответов, правильными решениями</w:t>
      </w:r>
      <w:r w:rsidR="00E704B5" w:rsidRPr="00D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пояснениями</w:t>
      </w:r>
      <w:r w:rsidRPr="00D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D6A86" w:rsidRPr="00D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6C81B20" w14:textId="71111BFF" w:rsidR="0046744B" w:rsidRPr="00D26C26" w:rsidRDefault="0046744B" w:rsidP="00ED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26C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4) Интернет-урок (образовательный видео портал)</w:t>
      </w:r>
    </w:p>
    <w:p w14:paraId="45C543B0" w14:textId="77777777" w:rsidR="0046744B" w:rsidRPr="00D26C26" w:rsidRDefault="003A55E9" w:rsidP="00ED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1" w:history="1">
        <w:r w:rsidR="0046744B" w:rsidRPr="00D26C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https://interneturok.ru/</w:t>
        </w:r>
      </w:hyperlink>
    </w:p>
    <w:p w14:paraId="3BC27F18" w14:textId="4C98A0DA" w:rsidR="00AD4B28" w:rsidRDefault="0046744B" w:rsidP="00ED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74085348"/>
      <w:r w:rsidRPr="00D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ресурсе представлены интерактивные уроки по</w:t>
      </w:r>
      <w:r w:rsidR="009A1E3C" w:rsidRPr="00D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биологии</w:t>
      </w:r>
      <w:r w:rsidRPr="00D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r w:rsidR="00AD4B28" w:rsidRPr="00AD4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A1E3C" w:rsidRPr="00D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56EC6" w:rsidRPr="00D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A1E3C" w:rsidRPr="00D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D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 классов, которые включают короткий видеоролик с лекцией учителя, кон</w:t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спект занятия, задачи и упражнения для закрепления полученных знаний и отработки навыков, а также проверочные задания для контроля усвоения материала. </w:t>
      </w:r>
      <w:bookmarkEnd w:id="4"/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возможность получить консультацию по занятию у разр</w:t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ботчиков урока. </w:t>
      </w:r>
      <w:r w:rsidR="00AD4B2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F92927D" w14:textId="4AB8CF73" w:rsidR="0046744B" w:rsidRPr="00B45318" w:rsidRDefault="0046744B" w:rsidP="00D26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6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Рекомендуемые ресурсы </w:t>
      </w:r>
      <w:r w:rsidR="005908CC" w:rsidRPr="00ED6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D6A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Российская электронная школа</w:t>
      </w:r>
      <w:r w:rsidR="005908CC" w:rsidRPr="00ED6A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14:paraId="386BF0EF" w14:textId="77777777" w:rsidR="00AD4B28" w:rsidRPr="00B45318" w:rsidRDefault="00AD4B28" w:rsidP="00D26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50A85ED" w14:textId="5B4134A2" w:rsidR="005908CC" w:rsidRPr="00ED6A86" w:rsidRDefault="009A1E3C" w:rsidP="00ED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6A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="005908CC" w:rsidRPr="00ED6A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класс</w:t>
      </w:r>
    </w:p>
    <w:tbl>
      <w:tblPr>
        <w:tblStyle w:val="11"/>
        <w:tblW w:w="9639" w:type="dxa"/>
        <w:jc w:val="center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C96E32" w:rsidRPr="00D26C26" w14:paraId="42CA7351" w14:textId="77777777" w:rsidTr="00D26C26">
        <w:trPr>
          <w:trHeight w:val="329"/>
          <w:jc w:val="center"/>
        </w:trPr>
        <w:tc>
          <w:tcPr>
            <w:tcW w:w="9044" w:type="dxa"/>
          </w:tcPr>
          <w:p w14:paraId="1FC097A3" w14:textId="41E3296A" w:rsidR="00C96E32" w:rsidRPr="00AD4B28" w:rsidRDefault="00C96E32" w:rsidP="00D26C26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D4B28">
              <w:rPr>
                <w:rFonts w:ascii="Times New Roman" w:eastAsia="Times New Roman" w:hAnsi="Times New Roman"/>
                <w:b/>
                <w:sz w:val="26"/>
                <w:szCs w:val="26"/>
              </w:rPr>
              <w:t>Тема урока, ссылка</w:t>
            </w:r>
          </w:p>
        </w:tc>
      </w:tr>
      <w:tr w:rsidR="00C96E32" w:rsidRPr="00D26C26" w14:paraId="7041ADA5" w14:textId="77777777" w:rsidTr="00D26C26">
        <w:trPr>
          <w:trHeight w:val="329"/>
          <w:jc w:val="center"/>
        </w:trPr>
        <w:tc>
          <w:tcPr>
            <w:tcW w:w="9044" w:type="dxa"/>
          </w:tcPr>
          <w:p w14:paraId="6BB6B73A" w14:textId="0B514421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Биология – наука о живой природе</w:t>
            </w:r>
          </w:p>
          <w:p w14:paraId="5BA00CE0" w14:textId="6FF5326A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https://resh.edu.ru/subject/lesson/7842/start/311133/</w:t>
            </w:r>
          </w:p>
        </w:tc>
      </w:tr>
      <w:tr w:rsidR="00C96E32" w:rsidRPr="00D26C26" w14:paraId="061E2442" w14:textId="77777777" w:rsidTr="00D26C26">
        <w:trPr>
          <w:trHeight w:val="674"/>
          <w:jc w:val="center"/>
        </w:trPr>
        <w:tc>
          <w:tcPr>
            <w:tcW w:w="9044" w:type="dxa"/>
          </w:tcPr>
          <w:p w14:paraId="22AF8403" w14:textId="1649A25F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Методы изучения биологии</w:t>
            </w:r>
          </w:p>
          <w:p w14:paraId="42681E50" w14:textId="5CBE30B5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https://resh.edu.ru/subject/lesson/7843/start/311167/</w:t>
            </w:r>
          </w:p>
        </w:tc>
      </w:tr>
      <w:tr w:rsidR="00C96E32" w:rsidRPr="00D26C26" w14:paraId="20F5F821" w14:textId="77777777" w:rsidTr="00D26C26">
        <w:trPr>
          <w:trHeight w:val="329"/>
          <w:jc w:val="center"/>
        </w:trPr>
        <w:tc>
          <w:tcPr>
            <w:tcW w:w="9044" w:type="dxa"/>
          </w:tcPr>
          <w:p w14:paraId="4D61B292" w14:textId="1A956065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Увеличительные приборы</w:t>
            </w:r>
          </w:p>
          <w:p w14:paraId="380C6687" w14:textId="071DE8A4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https://resh.edu.ru/subject/lesson/7846/start/272132/</w:t>
            </w:r>
          </w:p>
        </w:tc>
      </w:tr>
      <w:tr w:rsidR="00C96E32" w:rsidRPr="00D26C26" w14:paraId="7FAD359D" w14:textId="77777777" w:rsidTr="00D26C26">
        <w:trPr>
          <w:trHeight w:val="329"/>
          <w:jc w:val="center"/>
        </w:trPr>
        <w:tc>
          <w:tcPr>
            <w:tcW w:w="9044" w:type="dxa"/>
          </w:tcPr>
          <w:p w14:paraId="173CE075" w14:textId="11E83E7B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Классификация живых организмов</w:t>
            </w:r>
          </w:p>
          <w:p w14:paraId="157BB383" w14:textId="2A04F245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https://resh.edu.ru/subject/lesson/7851/start/311399/</w:t>
            </w:r>
          </w:p>
        </w:tc>
      </w:tr>
      <w:tr w:rsidR="00C96E32" w:rsidRPr="00D26C26" w14:paraId="1508B80B" w14:textId="77777777" w:rsidTr="00D26C26">
        <w:trPr>
          <w:trHeight w:val="329"/>
          <w:jc w:val="center"/>
        </w:trPr>
        <w:tc>
          <w:tcPr>
            <w:tcW w:w="9044" w:type="dxa"/>
          </w:tcPr>
          <w:p w14:paraId="32EEBF2C" w14:textId="182F9AF6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Позвоночные животные</w:t>
            </w:r>
          </w:p>
          <w:p w14:paraId="0C28CDA2" w14:textId="2BF6B266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https://resh.edu.ru/subject/lesson/7858/start/232062/</w:t>
            </w:r>
          </w:p>
        </w:tc>
      </w:tr>
    </w:tbl>
    <w:p w14:paraId="0A892842" w14:textId="50D7CE09" w:rsidR="005908CC" w:rsidRPr="00ED6A86" w:rsidRDefault="005908CC" w:rsidP="00ED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03A15AB" w14:textId="68A0A9DA" w:rsidR="003B47E6" w:rsidRPr="00ED6A86" w:rsidRDefault="003B47E6" w:rsidP="00ED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6A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 класс</w:t>
      </w:r>
    </w:p>
    <w:tbl>
      <w:tblPr>
        <w:tblStyle w:val="11"/>
        <w:tblW w:w="9639" w:type="dxa"/>
        <w:jc w:val="center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C96E32" w:rsidRPr="00D26C26" w14:paraId="47FB7B29" w14:textId="77777777" w:rsidTr="00D26C26">
        <w:trPr>
          <w:trHeight w:val="329"/>
          <w:jc w:val="center"/>
        </w:trPr>
        <w:tc>
          <w:tcPr>
            <w:tcW w:w="9044" w:type="dxa"/>
          </w:tcPr>
          <w:p w14:paraId="2F5E3855" w14:textId="0D243A74" w:rsidR="00C96E32" w:rsidRPr="00AD4B28" w:rsidRDefault="00C96E32" w:rsidP="00D26C26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D4B28">
              <w:rPr>
                <w:rFonts w:ascii="Times New Roman" w:eastAsia="Times New Roman" w:hAnsi="Times New Roman"/>
                <w:b/>
                <w:sz w:val="26"/>
                <w:szCs w:val="26"/>
              </w:rPr>
              <w:t>Тема урока, ссылка</w:t>
            </w:r>
          </w:p>
        </w:tc>
      </w:tr>
      <w:tr w:rsidR="00C96E32" w:rsidRPr="00D26C26" w14:paraId="437FC6D1" w14:textId="77777777" w:rsidTr="00D26C26">
        <w:trPr>
          <w:trHeight w:val="329"/>
          <w:jc w:val="center"/>
        </w:trPr>
        <w:tc>
          <w:tcPr>
            <w:tcW w:w="9044" w:type="dxa"/>
          </w:tcPr>
          <w:p w14:paraId="15B0C1E4" w14:textId="4A76A585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bookmarkStart w:id="5" w:name="_Hlk74085995"/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Питание бактерий и грибов</w:t>
            </w:r>
          </w:p>
          <w:p w14:paraId="390B142E" w14:textId="67E9FB69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https://resh.edu.ru/subject/lesson/6757/start/268778/</w:t>
            </w:r>
          </w:p>
        </w:tc>
      </w:tr>
      <w:bookmarkEnd w:id="5"/>
      <w:tr w:rsidR="00C96E32" w:rsidRPr="00D26C26" w14:paraId="03D07659" w14:textId="77777777" w:rsidTr="00D26C26">
        <w:trPr>
          <w:trHeight w:val="674"/>
          <w:jc w:val="center"/>
        </w:trPr>
        <w:tc>
          <w:tcPr>
            <w:tcW w:w="9044" w:type="dxa"/>
          </w:tcPr>
          <w:p w14:paraId="17FB1785" w14:textId="490759BB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Дыхание</w:t>
            </w:r>
          </w:p>
          <w:p w14:paraId="16C209C2" w14:textId="0C1F41E5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https://resh.edu.ru/subject/lesson/6759/start/268840/</w:t>
            </w:r>
          </w:p>
        </w:tc>
      </w:tr>
      <w:tr w:rsidR="00C96E32" w:rsidRPr="00D26C26" w14:paraId="48A682CA" w14:textId="77777777" w:rsidTr="00D26C26">
        <w:trPr>
          <w:trHeight w:val="329"/>
          <w:jc w:val="center"/>
        </w:trPr>
        <w:tc>
          <w:tcPr>
            <w:tcW w:w="9044" w:type="dxa"/>
          </w:tcPr>
          <w:p w14:paraId="6F58F6A4" w14:textId="4528D065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Размножение</w:t>
            </w:r>
          </w:p>
          <w:p w14:paraId="42FAE844" w14:textId="10F471EF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https://resh.edu.ru/subject/lesson/6763/start/268965/</w:t>
            </w:r>
          </w:p>
        </w:tc>
      </w:tr>
      <w:tr w:rsidR="00C96E32" w:rsidRPr="00D26C26" w14:paraId="0863D12A" w14:textId="77777777" w:rsidTr="00D26C26">
        <w:trPr>
          <w:trHeight w:val="329"/>
          <w:jc w:val="center"/>
        </w:trPr>
        <w:tc>
          <w:tcPr>
            <w:tcW w:w="9044" w:type="dxa"/>
          </w:tcPr>
          <w:p w14:paraId="36F46AC2" w14:textId="56B8C916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Раздражимость - свойство живых организмов</w:t>
            </w:r>
          </w:p>
          <w:p w14:paraId="59B0531E" w14:textId="43063B8C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https://resh.edu.ru/subject/lesson/6766/start/295867/</w:t>
            </w:r>
          </w:p>
        </w:tc>
      </w:tr>
      <w:tr w:rsidR="00C96E32" w:rsidRPr="00D26C26" w14:paraId="1D58262A" w14:textId="77777777" w:rsidTr="00D26C26">
        <w:trPr>
          <w:trHeight w:val="329"/>
          <w:jc w:val="center"/>
        </w:trPr>
        <w:tc>
          <w:tcPr>
            <w:tcW w:w="9044" w:type="dxa"/>
          </w:tcPr>
          <w:p w14:paraId="785BF193" w14:textId="3B7D9C01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Поведение</w:t>
            </w:r>
          </w:p>
          <w:p w14:paraId="7A4F92E1" w14:textId="68E2EB49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https://resh.edu.ru/subject/lesson/6768/start/300690/</w:t>
            </w:r>
          </w:p>
        </w:tc>
      </w:tr>
    </w:tbl>
    <w:p w14:paraId="59BCE5D5" w14:textId="77777777" w:rsidR="003B47E6" w:rsidRPr="00ED6A86" w:rsidRDefault="003B47E6" w:rsidP="00ED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ADA3089" w14:textId="77777777" w:rsidR="005908CC" w:rsidRPr="00ED6A86" w:rsidRDefault="005908CC" w:rsidP="00ED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6A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 класс</w:t>
      </w:r>
    </w:p>
    <w:tbl>
      <w:tblPr>
        <w:tblStyle w:val="11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C96E32" w:rsidRPr="00D26C26" w14:paraId="0195E71A" w14:textId="77777777" w:rsidTr="00D26C26">
        <w:trPr>
          <w:jc w:val="center"/>
        </w:trPr>
        <w:tc>
          <w:tcPr>
            <w:tcW w:w="9039" w:type="dxa"/>
          </w:tcPr>
          <w:p w14:paraId="2F84D954" w14:textId="77777777" w:rsidR="00C96E32" w:rsidRPr="00AD4B28" w:rsidRDefault="00C96E32" w:rsidP="00D26C26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D4B28">
              <w:rPr>
                <w:rFonts w:ascii="Times New Roman" w:eastAsia="Times New Roman" w:hAnsi="Times New Roman"/>
                <w:b/>
                <w:sz w:val="26"/>
                <w:szCs w:val="26"/>
              </w:rPr>
              <w:t>Тема урока, ссылка</w:t>
            </w:r>
          </w:p>
        </w:tc>
      </w:tr>
      <w:tr w:rsidR="00C96E32" w:rsidRPr="00D26C26" w14:paraId="773A3C78" w14:textId="77777777" w:rsidTr="00D26C26">
        <w:trPr>
          <w:jc w:val="center"/>
        </w:trPr>
        <w:tc>
          <w:tcPr>
            <w:tcW w:w="9039" w:type="dxa"/>
          </w:tcPr>
          <w:p w14:paraId="6ECF7888" w14:textId="146F2C81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Царство Грибы</w:t>
            </w:r>
          </w:p>
          <w:p w14:paraId="284FDA11" w14:textId="1DD0A126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https://resh.edu.ru/subject/lesson/2470/start/</w:t>
            </w:r>
          </w:p>
        </w:tc>
      </w:tr>
      <w:tr w:rsidR="00C96E32" w:rsidRPr="00D26C26" w14:paraId="2727D0F0" w14:textId="77777777" w:rsidTr="00D26C26">
        <w:trPr>
          <w:jc w:val="center"/>
        </w:trPr>
        <w:tc>
          <w:tcPr>
            <w:tcW w:w="9039" w:type="dxa"/>
          </w:tcPr>
          <w:p w14:paraId="102EC973" w14:textId="142CBB2D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Классификация покрытосеменных растений</w:t>
            </w:r>
          </w:p>
          <w:p w14:paraId="6DF2EC02" w14:textId="6CD16903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https://resh.edu.ru/subject/lesson/2468/start/</w:t>
            </w:r>
          </w:p>
        </w:tc>
      </w:tr>
      <w:tr w:rsidR="00C96E32" w:rsidRPr="00D26C26" w14:paraId="1DDC219B" w14:textId="77777777" w:rsidTr="00D26C26">
        <w:trPr>
          <w:jc w:val="center"/>
        </w:trPr>
        <w:tc>
          <w:tcPr>
            <w:tcW w:w="9039" w:type="dxa"/>
          </w:tcPr>
          <w:p w14:paraId="3D875291" w14:textId="5F4D0FDF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Зоология как наука</w:t>
            </w:r>
          </w:p>
          <w:p w14:paraId="0B77542E" w14:textId="2FE5DC37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https://resh.edu.ru/subject/lesson/2466/start/</w:t>
            </w:r>
          </w:p>
        </w:tc>
      </w:tr>
      <w:tr w:rsidR="00C96E32" w:rsidRPr="00D26C26" w14:paraId="3BF73E06" w14:textId="77777777" w:rsidTr="00D26C26">
        <w:trPr>
          <w:jc w:val="center"/>
        </w:trPr>
        <w:tc>
          <w:tcPr>
            <w:tcW w:w="9039" w:type="dxa"/>
          </w:tcPr>
          <w:p w14:paraId="2101F846" w14:textId="29CA16BE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Тип Моллюски</w:t>
            </w:r>
          </w:p>
          <w:p w14:paraId="639E5B69" w14:textId="3480043A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https://resh.edu.ru/subject/lesson/2500/start/</w:t>
            </w:r>
          </w:p>
        </w:tc>
      </w:tr>
      <w:tr w:rsidR="00C96E32" w:rsidRPr="00D26C26" w14:paraId="03120D0F" w14:textId="77777777" w:rsidTr="00D26C26">
        <w:trPr>
          <w:jc w:val="center"/>
        </w:trPr>
        <w:tc>
          <w:tcPr>
            <w:tcW w:w="9039" w:type="dxa"/>
          </w:tcPr>
          <w:p w14:paraId="17134A38" w14:textId="47533CBE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Класс Птицы</w:t>
            </w:r>
          </w:p>
          <w:p w14:paraId="5A12F83F" w14:textId="7706E207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https://resh.edu.ru/subject/lesson/2113/start/</w:t>
            </w:r>
          </w:p>
        </w:tc>
      </w:tr>
    </w:tbl>
    <w:p w14:paraId="499860E8" w14:textId="77777777" w:rsidR="005908CC" w:rsidRPr="00ED6A86" w:rsidRDefault="005908CC" w:rsidP="00ED6A8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5CA8D54" w14:textId="77777777" w:rsidR="0046744B" w:rsidRPr="00ED6A86" w:rsidRDefault="005908CC" w:rsidP="00ED6A8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6" w:name="_Hlk74086317"/>
      <w:r w:rsidRPr="00ED6A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 класс</w:t>
      </w:r>
    </w:p>
    <w:tbl>
      <w:tblPr>
        <w:tblStyle w:val="11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C96E32" w:rsidRPr="00D26C26" w14:paraId="5ABD6350" w14:textId="77777777" w:rsidTr="00D26C26">
        <w:trPr>
          <w:jc w:val="center"/>
        </w:trPr>
        <w:tc>
          <w:tcPr>
            <w:tcW w:w="9039" w:type="dxa"/>
          </w:tcPr>
          <w:p w14:paraId="769CC2AD" w14:textId="7A6DD097" w:rsidR="00C96E32" w:rsidRPr="00AD4B28" w:rsidRDefault="00C96E32" w:rsidP="00D26C26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D4B28">
              <w:rPr>
                <w:rFonts w:ascii="Times New Roman" w:eastAsia="Times New Roman" w:hAnsi="Times New Roman"/>
                <w:b/>
                <w:sz w:val="26"/>
                <w:szCs w:val="26"/>
              </w:rPr>
              <w:t>Тема урока, ссылка</w:t>
            </w:r>
          </w:p>
        </w:tc>
      </w:tr>
      <w:tr w:rsidR="00C96E32" w:rsidRPr="00D26C26" w14:paraId="5EB9A0D1" w14:textId="77777777" w:rsidTr="00D26C26">
        <w:trPr>
          <w:jc w:val="center"/>
        </w:trPr>
        <w:tc>
          <w:tcPr>
            <w:tcW w:w="9039" w:type="dxa"/>
          </w:tcPr>
          <w:p w14:paraId="2E97D0C0" w14:textId="1DAE1B37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Клеточное строение организма.</w:t>
            </w:r>
          </w:p>
          <w:p w14:paraId="113023AE" w14:textId="0B197605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https://resh.edu.ru/subject/lesson/2460/start/</w:t>
            </w:r>
          </w:p>
        </w:tc>
      </w:tr>
      <w:tr w:rsidR="00C96E32" w:rsidRPr="00D26C26" w14:paraId="225AA5D7" w14:textId="77777777" w:rsidTr="00D26C26">
        <w:trPr>
          <w:jc w:val="center"/>
        </w:trPr>
        <w:tc>
          <w:tcPr>
            <w:tcW w:w="9039" w:type="dxa"/>
          </w:tcPr>
          <w:p w14:paraId="125B5176" w14:textId="7285B958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Анализаторы слуха и равновесия</w:t>
            </w:r>
          </w:p>
          <w:p w14:paraId="5450E60C" w14:textId="6C1EFA9C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https://resh.edu.ru/subject/lesson/2498/start/</w:t>
            </w:r>
          </w:p>
        </w:tc>
      </w:tr>
      <w:tr w:rsidR="00C96E32" w:rsidRPr="00D26C26" w14:paraId="167636A5" w14:textId="77777777" w:rsidTr="00D26C26">
        <w:trPr>
          <w:jc w:val="center"/>
        </w:trPr>
        <w:tc>
          <w:tcPr>
            <w:tcW w:w="9039" w:type="dxa"/>
          </w:tcPr>
          <w:p w14:paraId="0A98F5C3" w14:textId="7D65F09F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Кости скелета. Строение скелета</w:t>
            </w:r>
          </w:p>
          <w:p w14:paraId="2918E659" w14:textId="34B20759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https://resh.edu.ru/subject/lesson/2487/start/</w:t>
            </w:r>
          </w:p>
        </w:tc>
      </w:tr>
      <w:tr w:rsidR="00C96E32" w:rsidRPr="00D26C26" w14:paraId="109F36CB" w14:textId="77777777" w:rsidTr="00D26C26">
        <w:trPr>
          <w:jc w:val="center"/>
        </w:trPr>
        <w:tc>
          <w:tcPr>
            <w:tcW w:w="9039" w:type="dxa"/>
          </w:tcPr>
          <w:p w14:paraId="501B0353" w14:textId="67605FDF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Движение крови по сосудам</w:t>
            </w:r>
          </w:p>
          <w:p w14:paraId="375B6783" w14:textId="3AD3D2E9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https://resh.edu.ru/subject/lesson/2489/start/</w:t>
            </w:r>
          </w:p>
        </w:tc>
      </w:tr>
      <w:bookmarkEnd w:id="6"/>
    </w:tbl>
    <w:p w14:paraId="4882A938" w14:textId="2DC32448" w:rsidR="00F45B1A" w:rsidRPr="00ED6A86" w:rsidRDefault="00F45B1A" w:rsidP="00ED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36E9134" w14:textId="6D3987FF" w:rsidR="00186CC4" w:rsidRPr="00ED6A86" w:rsidRDefault="00186CC4" w:rsidP="00ED6A8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6A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 класс</w:t>
      </w:r>
    </w:p>
    <w:tbl>
      <w:tblPr>
        <w:tblStyle w:val="11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C96E32" w:rsidRPr="00D26C26" w14:paraId="6B094FDD" w14:textId="77777777" w:rsidTr="00D26C26">
        <w:trPr>
          <w:jc w:val="center"/>
        </w:trPr>
        <w:tc>
          <w:tcPr>
            <w:tcW w:w="9180" w:type="dxa"/>
          </w:tcPr>
          <w:p w14:paraId="63C54AC2" w14:textId="248F141C" w:rsidR="00C96E32" w:rsidRPr="00AD4B28" w:rsidRDefault="00C96E32" w:rsidP="00D26C26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D4B28">
              <w:rPr>
                <w:rFonts w:ascii="Times New Roman" w:eastAsia="Times New Roman" w:hAnsi="Times New Roman"/>
                <w:b/>
                <w:sz w:val="26"/>
                <w:szCs w:val="26"/>
              </w:rPr>
              <w:t>Тема урока, ссылка</w:t>
            </w:r>
          </w:p>
        </w:tc>
      </w:tr>
      <w:tr w:rsidR="00C96E32" w:rsidRPr="00D26C26" w14:paraId="6E638F08" w14:textId="77777777" w:rsidTr="00D26C26">
        <w:trPr>
          <w:jc w:val="center"/>
        </w:trPr>
        <w:tc>
          <w:tcPr>
            <w:tcW w:w="9180" w:type="dxa"/>
          </w:tcPr>
          <w:p w14:paraId="5F49C965" w14:textId="468D89F4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Цитология – наука о клетке. Клеточная теория</w:t>
            </w:r>
          </w:p>
          <w:p w14:paraId="2CC00820" w14:textId="452AFEF4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https://resh.edu.ru/subject/lesson/2114/start/</w:t>
            </w:r>
          </w:p>
        </w:tc>
      </w:tr>
      <w:tr w:rsidR="00C96E32" w:rsidRPr="00D26C26" w14:paraId="069E9BFE" w14:textId="77777777" w:rsidTr="00D26C26">
        <w:trPr>
          <w:jc w:val="center"/>
        </w:trPr>
        <w:tc>
          <w:tcPr>
            <w:tcW w:w="9180" w:type="dxa"/>
          </w:tcPr>
          <w:p w14:paraId="7C731519" w14:textId="604A030F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 xml:space="preserve">Строение клетки. </w:t>
            </w:r>
            <w:proofErr w:type="spellStart"/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Прокариотическая</w:t>
            </w:r>
            <w:proofErr w:type="spellEnd"/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 xml:space="preserve"> клетка</w:t>
            </w:r>
          </w:p>
          <w:p w14:paraId="65FD4F33" w14:textId="4F05FAC0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https://resh.edu.ru/subject/lesson/1587/start/</w:t>
            </w:r>
          </w:p>
        </w:tc>
      </w:tr>
      <w:tr w:rsidR="00C96E32" w:rsidRPr="00D26C26" w14:paraId="5BA4DF23" w14:textId="77777777" w:rsidTr="00D26C26">
        <w:trPr>
          <w:jc w:val="center"/>
        </w:trPr>
        <w:tc>
          <w:tcPr>
            <w:tcW w:w="9180" w:type="dxa"/>
          </w:tcPr>
          <w:p w14:paraId="0DD320B0" w14:textId="259DD7B1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Фотосинтез</w:t>
            </w:r>
          </w:p>
          <w:p w14:paraId="7799C95D" w14:textId="5F66B466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https://resh.edu.ru/subject/lesson/1590/start/</w:t>
            </w:r>
          </w:p>
        </w:tc>
      </w:tr>
      <w:tr w:rsidR="00C96E32" w:rsidRPr="00D26C26" w14:paraId="4F0E7239" w14:textId="77777777" w:rsidTr="00D26C26">
        <w:trPr>
          <w:jc w:val="center"/>
        </w:trPr>
        <w:tc>
          <w:tcPr>
            <w:tcW w:w="9180" w:type="dxa"/>
          </w:tcPr>
          <w:p w14:paraId="5F1137F3" w14:textId="7379B9C7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Половое размножение. Мейоз</w:t>
            </w:r>
          </w:p>
          <w:p w14:paraId="329C573F" w14:textId="4300BAF6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https://resh.edu.ru/subject/lesson/2484/start/</w:t>
            </w:r>
          </w:p>
        </w:tc>
      </w:tr>
      <w:tr w:rsidR="00C96E32" w:rsidRPr="00D26C26" w14:paraId="0B6093BB" w14:textId="77777777" w:rsidTr="00D26C26">
        <w:trPr>
          <w:jc w:val="center"/>
        </w:trPr>
        <w:tc>
          <w:tcPr>
            <w:tcW w:w="9180" w:type="dxa"/>
          </w:tcPr>
          <w:p w14:paraId="0748016F" w14:textId="706BB27F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Закономерности наследования</w:t>
            </w:r>
          </w:p>
          <w:p w14:paraId="7840C879" w14:textId="67F7F874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https://resh.edu.ru/subject/lesson/2480/start/</w:t>
            </w:r>
          </w:p>
        </w:tc>
      </w:tr>
    </w:tbl>
    <w:p w14:paraId="3253A856" w14:textId="77777777" w:rsidR="00186CC4" w:rsidRPr="00ED6A86" w:rsidRDefault="00186CC4" w:rsidP="00ED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7A2A042" w14:textId="41A5AC3D" w:rsidR="001C6952" w:rsidRPr="00ED6A86" w:rsidRDefault="00DB71AD" w:rsidP="00ED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A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10-</w:t>
      </w:r>
      <w:r w:rsidR="001C6952" w:rsidRPr="00ED6A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 класс</w:t>
      </w:r>
    </w:p>
    <w:tbl>
      <w:tblPr>
        <w:tblStyle w:val="11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C96E32" w:rsidRPr="00D26C26" w14:paraId="4EF3EB9C" w14:textId="77777777" w:rsidTr="00D26C26">
        <w:trPr>
          <w:jc w:val="center"/>
        </w:trPr>
        <w:tc>
          <w:tcPr>
            <w:tcW w:w="9180" w:type="dxa"/>
          </w:tcPr>
          <w:p w14:paraId="14EAF8CB" w14:textId="77777777" w:rsidR="00C96E32" w:rsidRPr="00AD4B28" w:rsidRDefault="00C96E32" w:rsidP="00D26C26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D4B28">
              <w:rPr>
                <w:rFonts w:ascii="Times New Roman" w:eastAsia="Times New Roman" w:hAnsi="Times New Roman"/>
                <w:b/>
                <w:sz w:val="26"/>
                <w:szCs w:val="26"/>
              </w:rPr>
              <w:t>Тема урока, ссылка</w:t>
            </w:r>
          </w:p>
        </w:tc>
      </w:tr>
      <w:tr w:rsidR="00C96E32" w:rsidRPr="00D26C26" w14:paraId="69C29921" w14:textId="77777777" w:rsidTr="00D26C26">
        <w:trPr>
          <w:jc w:val="center"/>
        </w:trPr>
        <w:tc>
          <w:tcPr>
            <w:tcW w:w="9180" w:type="dxa"/>
          </w:tcPr>
          <w:p w14:paraId="7EA2A1AD" w14:textId="27820544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Биология – наука о живой природе</w:t>
            </w:r>
          </w:p>
          <w:p w14:paraId="40215A2A" w14:textId="1FB99FA1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https://resh.edu.ru/subject/lesson/3827/start/118940/</w:t>
            </w:r>
          </w:p>
        </w:tc>
      </w:tr>
      <w:tr w:rsidR="00C96E32" w:rsidRPr="00D26C26" w14:paraId="653915C0" w14:textId="77777777" w:rsidTr="00D26C26">
        <w:trPr>
          <w:jc w:val="center"/>
        </w:trPr>
        <w:tc>
          <w:tcPr>
            <w:tcW w:w="9180" w:type="dxa"/>
          </w:tcPr>
          <w:p w14:paraId="697974C2" w14:textId="63098B64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Сцепленное наследование генов</w:t>
            </w:r>
          </w:p>
          <w:p w14:paraId="73811449" w14:textId="683D7700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https://resh.edu.ru/subject/lesson/3861/start/295751/</w:t>
            </w:r>
          </w:p>
        </w:tc>
      </w:tr>
      <w:tr w:rsidR="00C96E32" w:rsidRPr="00D26C26" w14:paraId="58B10FB6" w14:textId="77777777" w:rsidTr="00D26C26">
        <w:trPr>
          <w:jc w:val="center"/>
        </w:trPr>
        <w:tc>
          <w:tcPr>
            <w:tcW w:w="9180" w:type="dxa"/>
          </w:tcPr>
          <w:p w14:paraId="5A044FCC" w14:textId="55CFF3E2" w:rsidR="00C96E32" w:rsidRPr="00D26C26" w:rsidRDefault="00C96E32" w:rsidP="00D26C26">
            <w:pPr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Генетика и селекция</w:t>
            </w:r>
          </w:p>
          <w:p w14:paraId="72763845" w14:textId="0DDDD99F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https://resh.edu.ru/subject/lesson/3861/start/295751/</w:t>
            </w:r>
          </w:p>
        </w:tc>
      </w:tr>
      <w:tr w:rsidR="00C96E32" w:rsidRPr="00D26C26" w14:paraId="0C263230" w14:textId="77777777" w:rsidTr="00D26C26">
        <w:trPr>
          <w:jc w:val="center"/>
        </w:trPr>
        <w:tc>
          <w:tcPr>
            <w:tcW w:w="9180" w:type="dxa"/>
          </w:tcPr>
          <w:p w14:paraId="1BB492E2" w14:textId="4793DDEF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Доказательства эволюции</w:t>
            </w:r>
          </w:p>
          <w:p w14:paraId="7973B2CD" w14:textId="252C9842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https://resh.edu.ru/subject/lesson/5391/start/301036/</w:t>
            </w:r>
          </w:p>
        </w:tc>
      </w:tr>
      <w:tr w:rsidR="00C96E32" w:rsidRPr="00D26C26" w14:paraId="458A2995" w14:textId="77777777" w:rsidTr="00D26C26">
        <w:trPr>
          <w:jc w:val="center"/>
        </w:trPr>
        <w:tc>
          <w:tcPr>
            <w:tcW w:w="9180" w:type="dxa"/>
          </w:tcPr>
          <w:p w14:paraId="3060045A" w14:textId="707312C1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Сообщества и экосистемы</w:t>
            </w:r>
          </w:p>
          <w:p w14:paraId="6E93AAE9" w14:textId="363C9D00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https://resh.edu.ru/subject/lesson/5501/start/119075/</w:t>
            </w:r>
          </w:p>
        </w:tc>
      </w:tr>
      <w:tr w:rsidR="00C96E32" w:rsidRPr="00D26C26" w14:paraId="0DC95E72" w14:textId="77777777" w:rsidTr="00D26C26">
        <w:trPr>
          <w:jc w:val="center"/>
        </w:trPr>
        <w:tc>
          <w:tcPr>
            <w:tcW w:w="9180" w:type="dxa"/>
          </w:tcPr>
          <w:p w14:paraId="606A02B5" w14:textId="7068E866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Глобальные экологические проблемы</w:t>
            </w:r>
          </w:p>
          <w:p w14:paraId="5DF6C1D4" w14:textId="47E51A0C" w:rsidR="00C96E32" w:rsidRPr="00D26C26" w:rsidRDefault="00C96E32" w:rsidP="00D26C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6C26">
              <w:rPr>
                <w:rFonts w:ascii="Times New Roman" w:eastAsia="Times New Roman" w:hAnsi="Times New Roman"/>
                <w:sz w:val="26"/>
                <w:szCs w:val="26"/>
              </w:rPr>
              <w:t>https://resh.edu.ru/subject/lesson/3896/start/17493/</w:t>
            </w:r>
          </w:p>
        </w:tc>
      </w:tr>
    </w:tbl>
    <w:p w14:paraId="7EA7020F" w14:textId="1D37D9A8" w:rsidR="008C7F01" w:rsidRPr="00ED6A86" w:rsidRDefault="008C7F01" w:rsidP="00D26C2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C7F01" w:rsidRPr="00ED6A86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44766" w14:textId="77777777" w:rsidR="003A55E9" w:rsidRDefault="003A55E9" w:rsidP="00501F25">
      <w:pPr>
        <w:spacing w:after="0" w:line="240" w:lineRule="auto"/>
      </w:pPr>
      <w:r>
        <w:separator/>
      </w:r>
    </w:p>
  </w:endnote>
  <w:endnote w:type="continuationSeparator" w:id="0">
    <w:p w14:paraId="292073BC" w14:textId="77777777" w:rsidR="003A55E9" w:rsidRDefault="003A55E9" w:rsidP="00501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163720"/>
      <w:docPartObj>
        <w:docPartGallery w:val="Page Numbers (Bottom of Page)"/>
        <w:docPartUnique/>
      </w:docPartObj>
    </w:sdtPr>
    <w:sdtEndPr/>
    <w:sdtContent>
      <w:p w14:paraId="1E802169" w14:textId="57EC95CB" w:rsidR="00ED6A86" w:rsidRDefault="00ED6A8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1ED">
          <w:rPr>
            <w:noProof/>
          </w:rPr>
          <w:t>1</w:t>
        </w:r>
        <w:r>
          <w:fldChar w:fldCharType="end"/>
        </w:r>
      </w:p>
    </w:sdtContent>
  </w:sdt>
  <w:p w14:paraId="3C4ABFB4" w14:textId="77777777" w:rsidR="00501F25" w:rsidRDefault="00501F2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AA1F0" w14:textId="77777777" w:rsidR="003A55E9" w:rsidRDefault="003A55E9" w:rsidP="00501F25">
      <w:pPr>
        <w:spacing w:after="0" w:line="240" w:lineRule="auto"/>
      </w:pPr>
      <w:r>
        <w:separator/>
      </w:r>
    </w:p>
  </w:footnote>
  <w:footnote w:type="continuationSeparator" w:id="0">
    <w:p w14:paraId="2BC312F0" w14:textId="77777777" w:rsidR="003A55E9" w:rsidRDefault="003A55E9" w:rsidP="00501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1691A"/>
    <w:multiLevelType w:val="hybridMultilevel"/>
    <w:tmpl w:val="2F009EE6"/>
    <w:lvl w:ilvl="0" w:tplc="897489EA">
      <w:start w:val="4"/>
      <w:numFmt w:val="upperRoman"/>
      <w:lvlText w:val="%1."/>
      <w:lvlJc w:val="left"/>
      <w:pPr>
        <w:ind w:left="2575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35" w:hanging="360"/>
      </w:pPr>
    </w:lvl>
    <w:lvl w:ilvl="2" w:tplc="0419001B" w:tentative="1">
      <w:start w:val="1"/>
      <w:numFmt w:val="lowerRoman"/>
      <w:lvlText w:val="%3."/>
      <w:lvlJc w:val="right"/>
      <w:pPr>
        <w:ind w:left="3655" w:hanging="180"/>
      </w:pPr>
    </w:lvl>
    <w:lvl w:ilvl="3" w:tplc="0419000F" w:tentative="1">
      <w:start w:val="1"/>
      <w:numFmt w:val="decimal"/>
      <w:lvlText w:val="%4."/>
      <w:lvlJc w:val="left"/>
      <w:pPr>
        <w:ind w:left="4375" w:hanging="360"/>
      </w:pPr>
    </w:lvl>
    <w:lvl w:ilvl="4" w:tplc="04190019" w:tentative="1">
      <w:start w:val="1"/>
      <w:numFmt w:val="lowerLetter"/>
      <w:lvlText w:val="%5."/>
      <w:lvlJc w:val="left"/>
      <w:pPr>
        <w:ind w:left="5095" w:hanging="360"/>
      </w:pPr>
    </w:lvl>
    <w:lvl w:ilvl="5" w:tplc="0419001B" w:tentative="1">
      <w:start w:val="1"/>
      <w:numFmt w:val="lowerRoman"/>
      <w:lvlText w:val="%6."/>
      <w:lvlJc w:val="right"/>
      <w:pPr>
        <w:ind w:left="5815" w:hanging="180"/>
      </w:pPr>
    </w:lvl>
    <w:lvl w:ilvl="6" w:tplc="0419000F" w:tentative="1">
      <w:start w:val="1"/>
      <w:numFmt w:val="decimal"/>
      <w:lvlText w:val="%7."/>
      <w:lvlJc w:val="left"/>
      <w:pPr>
        <w:ind w:left="6535" w:hanging="360"/>
      </w:pPr>
    </w:lvl>
    <w:lvl w:ilvl="7" w:tplc="04190019" w:tentative="1">
      <w:start w:val="1"/>
      <w:numFmt w:val="lowerLetter"/>
      <w:lvlText w:val="%8."/>
      <w:lvlJc w:val="left"/>
      <w:pPr>
        <w:ind w:left="7255" w:hanging="360"/>
      </w:pPr>
    </w:lvl>
    <w:lvl w:ilvl="8" w:tplc="041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1">
    <w:nsid w:val="388343C2"/>
    <w:multiLevelType w:val="hybridMultilevel"/>
    <w:tmpl w:val="6BFAD3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D43BD6"/>
    <w:multiLevelType w:val="hybridMultilevel"/>
    <w:tmpl w:val="4680F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064C2"/>
    <w:multiLevelType w:val="hybridMultilevel"/>
    <w:tmpl w:val="7A802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172AA"/>
    <w:multiLevelType w:val="hybridMultilevel"/>
    <w:tmpl w:val="5CB065CA"/>
    <w:lvl w:ilvl="0" w:tplc="A2B46B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A2942C5"/>
    <w:multiLevelType w:val="hybridMultilevel"/>
    <w:tmpl w:val="759C3E3A"/>
    <w:lvl w:ilvl="0" w:tplc="5784D524">
      <w:start w:val="6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55"/>
    <w:rsid w:val="0002570F"/>
    <w:rsid w:val="00105ADA"/>
    <w:rsid w:val="00186CC4"/>
    <w:rsid w:val="001A030E"/>
    <w:rsid w:val="001A51ED"/>
    <w:rsid w:val="001C4E84"/>
    <w:rsid w:val="001C6952"/>
    <w:rsid w:val="001F4FCE"/>
    <w:rsid w:val="0025443C"/>
    <w:rsid w:val="00350281"/>
    <w:rsid w:val="00360102"/>
    <w:rsid w:val="003A55E9"/>
    <w:rsid w:val="003B47E6"/>
    <w:rsid w:val="0046744B"/>
    <w:rsid w:val="004C5485"/>
    <w:rsid w:val="00501F25"/>
    <w:rsid w:val="00562C33"/>
    <w:rsid w:val="00572C55"/>
    <w:rsid w:val="00582262"/>
    <w:rsid w:val="00582F72"/>
    <w:rsid w:val="005908CC"/>
    <w:rsid w:val="005C27D5"/>
    <w:rsid w:val="00646146"/>
    <w:rsid w:val="006C0A08"/>
    <w:rsid w:val="006C760E"/>
    <w:rsid w:val="00730037"/>
    <w:rsid w:val="0075420C"/>
    <w:rsid w:val="00807093"/>
    <w:rsid w:val="00832B20"/>
    <w:rsid w:val="00866F42"/>
    <w:rsid w:val="008850F0"/>
    <w:rsid w:val="008A397B"/>
    <w:rsid w:val="008B066D"/>
    <w:rsid w:val="008B7263"/>
    <w:rsid w:val="008C59A8"/>
    <w:rsid w:val="008C7F01"/>
    <w:rsid w:val="008D3A35"/>
    <w:rsid w:val="009A1E3C"/>
    <w:rsid w:val="009B3E4D"/>
    <w:rsid w:val="009F2C31"/>
    <w:rsid w:val="00A0241C"/>
    <w:rsid w:val="00A04AB8"/>
    <w:rsid w:val="00A17B0A"/>
    <w:rsid w:val="00A56EC6"/>
    <w:rsid w:val="00AC1B4C"/>
    <w:rsid w:val="00AD4B28"/>
    <w:rsid w:val="00AF10E9"/>
    <w:rsid w:val="00B45318"/>
    <w:rsid w:val="00B91254"/>
    <w:rsid w:val="00BA77D2"/>
    <w:rsid w:val="00C03580"/>
    <w:rsid w:val="00C2320F"/>
    <w:rsid w:val="00C34B6A"/>
    <w:rsid w:val="00C96E32"/>
    <w:rsid w:val="00C96F9D"/>
    <w:rsid w:val="00C97A74"/>
    <w:rsid w:val="00CA0C25"/>
    <w:rsid w:val="00D26C26"/>
    <w:rsid w:val="00DB71AD"/>
    <w:rsid w:val="00DF517A"/>
    <w:rsid w:val="00E1409D"/>
    <w:rsid w:val="00E14582"/>
    <w:rsid w:val="00E14DBC"/>
    <w:rsid w:val="00E2195E"/>
    <w:rsid w:val="00E52A8A"/>
    <w:rsid w:val="00E704B5"/>
    <w:rsid w:val="00EC24B2"/>
    <w:rsid w:val="00ED6A86"/>
    <w:rsid w:val="00F45B1A"/>
    <w:rsid w:val="00FE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6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35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1"/>
    <w:basedOn w:val="a1"/>
    <w:next w:val="a3"/>
    <w:uiPriority w:val="39"/>
    <w:rsid w:val="00467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67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6744B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C34B6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34B6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56EC6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501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1F25"/>
  </w:style>
  <w:style w:type="paragraph" w:styleId="a9">
    <w:name w:val="footer"/>
    <w:basedOn w:val="a"/>
    <w:link w:val="aa"/>
    <w:uiPriority w:val="99"/>
    <w:unhideWhenUsed/>
    <w:rsid w:val="00501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1F25"/>
  </w:style>
  <w:style w:type="paragraph" w:styleId="ab">
    <w:name w:val="Balloon Text"/>
    <w:basedOn w:val="a"/>
    <w:link w:val="ac"/>
    <w:uiPriority w:val="99"/>
    <w:semiHidden/>
    <w:unhideWhenUsed/>
    <w:rsid w:val="00501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1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35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1"/>
    <w:basedOn w:val="a1"/>
    <w:next w:val="a3"/>
    <w:uiPriority w:val="39"/>
    <w:rsid w:val="00467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67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6744B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C34B6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34B6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56EC6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501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1F25"/>
  </w:style>
  <w:style w:type="paragraph" w:styleId="a9">
    <w:name w:val="footer"/>
    <w:basedOn w:val="a"/>
    <w:link w:val="aa"/>
    <w:uiPriority w:val="99"/>
    <w:unhideWhenUsed/>
    <w:rsid w:val="00501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1F25"/>
  </w:style>
  <w:style w:type="paragraph" w:styleId="ab">
    <w:name w:val="Balloon Text"/>
    <w:basedOn w:val="a"/>
    <w:link w:val="ac"/>
    <w:uiPriority w:val="99"/>
    <w:semiHidden/>
    <w:unhideWhenUsed/>
    <w:rsid w:val="00501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1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6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uro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oc-ege.sdamg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2070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Вячеславовна Страхова</dc:creator>
  <cp:lastModifiedBy>Галина Анатольевна Соболева</cp:lastModifiedBy>
  <cp:revision>7</cp:revision>
  <cp:lastPrinted>2021-06-03T14:41:00Z</cp:lastPrinted>
  <dcterms:created xsi:type="dcterms:W3CDTF">2021-06-22T15:00:00Z</dcterms:created>
  <dcterms:modified xsi:type="dcterms:W3CDTF">2021-06-24T08:01:00Z</dcterms:modified>
</cp:coreProperties>
</file>