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Методическое письмо </w:t>
      </w:r>
    </w:p>
    <w:p w:rsidR="00293AB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о преподавании учебн</w:t>
      </w:r>
      <w:r w:rsidR="006237A4" w:rsidRPr="00004308">
        <w:rPr>
          <w:rFonts w:ascii="Times New Roman" w:hAnsi="Times New Roman"/>
          <w:b/>
          <w:bCs/>
          <w:iCs/>
          <w:sz w:val="30"/>
          <w:szCs w:val="30"/>
        </w:rPr>
        <w:t>ого</w:t>
      </w: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предмета </w:t>
      </w:r>
    </w:p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«Основы безопасности жизнедеятельности»</w:t>
      </w:r>
    </w:p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в общеобразовательных учреждениях Ярославской области</w:t>
      </w:r>
    </w:p>
    <w:p w:rsidR="00293AB6" w:rsidRPr="00004308" w:rsidRDefault="00530F8C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в 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20</w:t>
      </w:r>
      <w:r w:rsidR="005D3C56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5B718C" w:rsidRPr="00004308">
        <w:rPr>
          <w:rFonts w:ascii="Times New Roman" w:hAnsi="Times New Roman"/>
          <w:b/>
          <w:bCs/>
          <w:iCs/>
          <w:sz w:val="30"/>
          <w:szCs w:val="30"/>
        </w:rPr>
        <w:t>1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/20</w:t>
      </w:r>
      <w:r w:rsidR="009B1E10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5B718C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учебн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ом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год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у</w:t>
      </w:r>
    </w:p>
    <w:p w:rsidR="00293AB6" w:rsidRPr="00004308" w:rsidRDefault="00293AB6" w:rsidP="0000430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B5C68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Составитель:</w:t>
      </w:r>
      <w:r w:rsidR="00FB5C68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Перфилов В.П</w:t>
      </w:r>
      <w:r w:rsidR="000D5D1B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.,</w:t>
      </w:r>
    </w:p>
    <w:p w:rsidR="00FB5C68" w:rsidRPr="00004308" w:rsidRDefault="00FB5C68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ст. преподаватель кафедры </w:t>
      </w:r>
    </w:p>
    <w:p w:rsidR="00AF2E8A" w:rsidRPr="00004308" w:rsidRDefault="00AF2E8A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физической культуры и</w:t>
      </w:r>
    </w:p>
    <w:p w:rsidR="000D5D1B" w:rsidRPr="00004308" w:rsidRDefault="007665C0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безопасности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жизнедеятельн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сти</w:t>
      </w:r>
    </w:p>
    <w:p w:rsidR="00293AB6" w:rsidRPr="00004308" w:rsidRDefault="007665C0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hAnsi="Times New Roman"/>
          <w:b/>
          <w:bCs/>
          <w:i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ГАУ ДПО ЯО ИРО</w:t>
      </w:r>
    </w:p>
    <w:p w:rsidR="005B718C" w:rsidRPr="00004308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CE" w:rsidRPr="00004308" w:rsidRDefault="00A87BCE" w:rsidP="00004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04308">
        <w:rPr>
          <w:rFonts w:ascii="Times New Roman" w:eastAsia="Times New Roman" w:hAnsi="Times New Roman"/>
          <w:b/>
          <w:sz w:val="30"/>
          <w:szCs w:val="30"/>
          <w:lang w:eastAsia="ru-RU"/>
        </w:rPr>
        <w:t>Нормативные</w:t>
      </w:r>
      <w:r w:rsidRPr="00004308">
        <w:rPr>
          <w:rFonts w:ascii="Times New Roman" w:hAnsi="Times New Roman"/>
          <w:b/>
          <w:sz w:val="30"/>
          <w:szCs w:val="30"/>
        </w:rPr>
        <w:t xml:space="preserve"> документы</w:t>
      </w:r>
    </w:p>
    <w:p w:rsidR="000D5D1B" w:rsidRPr="00004308" w:rsidRDefault="000D5D1B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18C" w:rsidRPr="00004308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</w:t>
      </w:r>
      <w:r w:rsidRPr="00004308">
        <w:rPr>
          <w:rFonts w:ascii="Times New Roman" w:hAnsi="Times New Roman"/>
          <w:sz w:val="28"/>
          <w:szCs w:val="28"/>
        </w:rPr>
        <w:t>ь</w:t>
      </w:r>
      <w:r w:rsidRPr="00004308">
        <w:rPr>
          <w:rFonts w:ascii="Times New Roman" w:hAnsi="Times New Roman"/>
          <w:sz w:val="28"/>
          <w:szCs w:val="28"/>
        </w:rPr>
        <w:t>ности» в 202</w:t>
      </w:r>
      <w:r w:rsidR="00313CD6" w:rsidRPr="00004308">
        <w:rPr>
          <w:rFonts w:ascii="Times New Roman" w:hAnsi="Times New Roman"/>
          <w:sz w:val="28"/>
          <w:szCs w:val="28"/>
        </w:rPr>
        <w:t>1</w:t>
      </w:r>
      <w:r w:rsidR="000D5D1B" w:rsidRPr="00004308">
        <w:rPr>
          <w:rFonts w:ascii="Times New Roman" w:hAnsi="Times New Roman"/>
          <w:sz w:val="28"/>
          <w:szCs w:val="28"/>
        </w:rPr>
        <w:t>/</w:t>
      </w:r>
      <w:r w:rsidRPr="00004308">
        <w:rPr>
          <w:rFonts w:ascii="Times New Roman" w:hAnsi="Times New Roman"/>
          <w:sz w:val="28"/>
          <w:szCs w:val="28"/>
        </w:rPr>
        <w:t>202</w:t>
      </w:r>
      <w:r w:rsidR="00313CD6" w:rsidRPr="00004308">
        <w:rPr>
          <w:rFonts w:ascii="Times New Roman" w:hAnsi="Times New Roman"/>
          <w:sz w:val="28"/>
          <w:szCs w:val="28"/>
        </w:rPr>
        <w:t>2</w:t>
      </w:r>
      <w:r w:rsidRPr="00004308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</w:t>
      </w:r>
      <w:r w:rsidRPr="00004308">
        <w:rPr>
          <w:rFonts w:ascii="Times New Roman" w:hAnsi="Times New Roman"/>
          <w:b/>
          <w:sz w:val="28"/>
          <w:szCs w:val="28"/>
        </w:rPr>
        <w:t>но</w:t>
      </w:r>
      <w:r w:rsidRPr="00004308">
        <w:rPr>
          <w:rFonts w:ascii="Times New Roman" w:hAnsi="Times New Roman"/>
          <w:b/>
          <w:sz w:val="28"/>
          <w:szCs w:val="28"/>
        </w:rPr>
        <w:t>р</w:t>
      </w:r>
      <w:r w:rsidRPr="00004308">
        <w:rPr>
          <w:rFonts w:ascii="Times New Roman" w:hAnsi="Times New Roman"/>
          <w:b/>
          <w:sz w:val="28"/>
          <w:szCs w:val="28"/>
        </w:rPr>
        <w:t>мативно-правовыми актами</w:t>
      </w:r>
      <w:r w:rsidRPr="00004308">
        <w:rPr>
          <w:rFonts w:ascii="Times New Roman" w:hAnsi="Times New Roman"/>
          <w:sz w:val="28"/>
          <w:szCs w:val="28"/>
        </w:rPr>
        <w:t>:</w:t>
      </w:r>
    </w:p>
    <w:p w:rsidR="005B718C" w:rsidRPr="00004308" w:rsidRDefault="00C836D6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5B718C" w:rsidRPr="00004308">
        <w:rPr>
          <w:rFonts w:ascii="Times New Roman" w:hAnsi="Times New Roman"/>
          <w:b/>
          <w:i/>
          <w:sz w:val="28"/>
          <w:szCs w:val="28"/>
        </w:rPr>
        <w:t>федерального уровня: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21.12.1994 г. № 68-ФЗ «О защите населения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территорий от чрезвычайных ситуаций природного и техногенного характ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>ра»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090C3E" w:rsidRPr="00004308">
        <w:rPr>
          <w:rFonts w:ascii="Times New Roman" w:hAnsi="Times New Roman"/>
          <w:sz w:val="28"/>
          <w:szCs w:val="28"/>
        </w:rPr>
        <w:t>08</w:t>
      </w:r>
      <w:r w:rsidRPr="00004308">
        <w:rPr>
          <w:rFonts w:ascii="Times New Roman" w:hAnsi="Times New Roman"/>
          <w:sz w:val="28"/>
          <w:szCs w:val="28"/>
        </w:rPr>
        <w:t>.</w:t>
      </w:r>
      <w:r w:rsidR="00090C3E" w:rsidRPr="00004308">
        <w:rPr>
          <w:rFonts w:ascii="Times New Roman" w:hAnsi="Times New Roman"/>
          <w:sz w:val="28"/>
          <w:szCs w:val="28"/>
        </w:rPr>
        <w:t>12</w:t>
      </w:r>
      <w:r w:rsidRPr="00004308">
        <w:rPr>
          <w:rFonts w:ascii="Times New Roman" w:hAnsi="Times New Roman"/>
          <w:sz w:val="28"/>
          <w:szCs w:val="28"/>
        </w:rPr>
        <w:t>.2020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21.12.1994 г. № 69-ФЗ «О пожарной безопасн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090C3E" w:rsidRPr="00004308">
        <w:rPr>
          <w:rFonts w:ascii="Times New Roman" w:hAnsi="Times New Roman"/>
          <w:sz w:val="28"/>
          <w:szCs w:val="28"/>
        </w:rPr>
        <w:t xml:space="preserve">22.12.2020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10.12.1995 г. № 196-ФЗ «О безопасности д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рожного движения»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090C3E" w:rsidRPr="00004308">
        <w:rPr>
          <w:rFonts w:ascii="Times New Roman" w:hAnsi="Times New Roman"/>
          <w:sz w:val="28"/>
          <w:szCs w:val="28"/>
        </w:rPr>
        <w:t xml:space="preserve">08.12.2020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09.01.1996 г. № 3-ФЗ «О радиационной бе</w:t>
      </w:r>
      <w:r w:rsidRPr="00004308">
        <w:rPr>
          <w:rFonts w:ascii="Times New Roman" w:hAnsi="Times New Roman"/>
          <w:sz w:val="28"/>
          <w:szCs w:val="28"/>
        </w:rPr>
        <w:t>з</w:t>
      </w:r>
      <w:r w:rsidRPr="00004308">
        <w:rPr>
          <w:rFonts w:ascii="Times New Roman" w:hAnsi="Times New Roman"/>
          <w:sz w:val="28"/>
          <w:szCs w:val="28"/>
        </w:rPr>
        <w:t>опасности населения»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934ABA" w:rsidRPr="00004308">
        <w:rPr>
          <w:rFonts w:ascii="Times New Roman" w:hAnsi="Times New Roman"/>
          <w:sz w:val="28"/>
          <w:szCs w:val="28"/>
        </w:rPr>
        <w:t>08.12.2020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31.05.1996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г. № 61-ФЗ «Об обороне» (</w:t>
      </w:r>
      <w:r w:rsidR="0048513D" w:rsidRPr="00004308">
        <w:rPr>
          <w:rFonts w:ascii="Times New Roman" w:hAnsi="Times New Roman"/>
          <w:sz w:val="28"/>
          <w:szCs w:val="28"/>
        </w:rPr>
        <w:t>с измен</w:t>
      </w:r>
      <w:r w:rsidR="0048513D" w:rsidRPr="00004308">
        <w:rPr>
          <w:rFonts w:ascii="Times New Roman" w:hAnsi="Times New Roman"/>
          <w:sz w:val="28"/>
          <w:szCs w:val="28"/>
        </w:rPr>
        <w:t>е</w:t>
      </w:r>
      <w:r w:rsidR="0048513D" w:rsidRPr="00004308">
        <w:rPr>
          <w:rFonts w:ascii="Times New Roman" w:hAnsi="Times New Roman"/>
          <w:sz w:val="28"/>
          <w:szCs w:val="28"/>
        </w:rPr>
        <w:t>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934ABA" w:rsidRPr="00004308">
        <w:rPr>
          <w:rFonts w:ascii="Times New Roman" w:hAnsi="Times New Roman"/>
          <w:sz w:val="28"/>
          <w:szCs w:val="28"/>
        </w:rPr>
        <w:t xml:space="preserve">05.04.2021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D3592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.</w:t>
      </w:r>
      <w:r w:rsidR="005B718C" w:rsidRPr="00004308">
        <w:rPr>
          <w:rFonts w:ascii="Times New Roman" w:hAnsi="Times New Roman"/>
          <w:sz w:val="28"/>
          <w:szCs w:val="28"/>
        </w:rPr>
        <w:t>Федеральный закон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="005B718C" w:rsidRPr="00004308">
        <w:rPr>
          <w:rFonts w:ascii="Times New Roman" w:hAnsi="Times New Roman"/>
          <w:sz w:val="28"/>
          <w:szCs w:val="28"/>
        </w:rPr>
        <w:t>от 12.02.1998 № 28-ФЗ «О гражданской обороне»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="005B718C" w:rsidRPr="00004308">
        <w:rPr>
          <w:rFonts w:ascii="Times New Roman" w:hAnsi="Times New Roman"/>
          <w:sz w:val="28"/>
          <w:szCs w:val="28"/>
        </w:rPr>
        <w:t xml:space="preserve">от </w:t>
      </w:r>
      <w:r w:rsidR="00934ABA" w:rsidRPr="00004308">
        <w:rPr>
          <w:rFonts w:ascii="Times New Roman" w:hAnsi="Times New Roman"/>
          <w:sz w:val="28"/>
          <w:szCs w:val="28"/>
        </w:rPr>
        <w:t>08.12.2020</w:t>
      </w:r>
      <w:r w:rsidR="005B718C" w:rsidRPr="00004308">
        <w:rPr>
          <w:rFonts w:ascii="Times New Roman" w:hAnsi="Times New Roman"/>
          <w:sz w:val="28"/>
          <w:szCs w:val="28"/>
        </w:rPr>
        <w:t xml:space="preserve">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28.03.1998 № 53-ФЗ «О воинской обязанности и военной службе»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934ABA" w:rsidRPr="00004308">
        <w:rPr>
          <w:rFonts w:ascii="Times New Roman" w:hAnsi="Times New Roman"/>
          <w:sz w:val="28"/>
          <w:szCs w:val="28"/>
        </w:rPr>
        <w:t>30.04.2021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114-ФЗ «О противодействии экстремисткой деятельности»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096708" w:rsidRPr="00004308">
        <w:rPr>
          <w:rFonts w:ascii="Times New Roman" w:hAnsi="Times New Roman"/>
          <w:sz w:val="28"/>
          <w:szCs w:val="28"/>
        </w:rPr>
        <w:t>8</w:t>
      </w:r>
      <w:r w:rsidRPr="00004308">
        <w:rPr>
          <w:rFonts w:ascii="Times New Roman" w:hAnsi="Times New Roman"/>
          <w:sz w:val="28"/>
          <w:szCs w:val="28"/>
        </w:rPr>
        <w:t>.12.20</w:t>
      </w:r>
      <w:r w:rsidR="00096708" w:rsidRPr="00004308">
        <w:rPr>
          <w:rFonts w:ascii="Times New Roman" w:hAnsi="Times New Roman"/>
          <w:sz w:val="28"/>
          <w:szCs w:val="28"/>
        </w:rPr>
        <w:t>20</w:t>
      </w:r>
      <w:r w:rsidRPr="00004308">
        <w:rPr>
          <w:rFonts w:ascii="Times New Roman" w:hAnsi="Times New Roman"/>
          <w:sz w:val="28"/>
          <w:szCs w:val="28"/>
        </w:rPr>
        <w:t xml:space="preserve">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113-ФЗ «Об альтернативной гражданской службе» (</w:t>
      </w:r>
      <w:r w:rsidR="00135851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48513D" w:rsidRPr="00004308">
        <w:rPr>
          <w:rFonts w:ascii="Times New Roman" w:hAnsi="Times New Roman"/>
          <w:sz w:val="28"/>
          <w:szCs w:val="28"/>
        </w:rPr>
        <w:t xml:space="preserve">31.07.2020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06.03.2006 г. № 35-ФЗ «О противодействии терроризму» (ред. от 18.04.2018 г. с изменениями от </w:t>
      </w:r>
      <w:r w:rsidR="0048513D" w:rsidRPr="00004308">
        <w:rPr>
          <w:rFonts w:ascii="Times New Roman" w:hAnsi="Times New Roman"/>
          <w:sz w:val="28"/>
          <w:szCs w:val="28"/>
        </w:rPr>
        <w:t>08.12.2020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28.12.2010 г. № 390-ФЗ «О безопасности»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(ред. от 06.02.2020 г.)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</w:t>
      </w:r>
      <w:r w:rsidRPr="00004308">
        <w:rPr>
          <w:rFonts w:ascii="Times New Roman" w:hAnsi="Times New Roman"/>
          <w:sz w:val="28"/>
          <w:szCs w:val="28"/>
        </w:rPr>
        <w:t>с</w:t>
      </w:r>
      <w:r w:rsidRPr="00004308">
        <w:rPr>
          <w:rFonts w:ascii="Times New Roman" w:hAnsi="Times New Roman"/>
          <w:sz w:val="28"/>
          <w:szCs w:val="28"/>
        </w:rPr>
        <w:t>сийской Федерации» (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ред. от 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11.12.2020 г</w:t>
      </w:r>
      <w:r w:rsidR="006E2B3F" w:rsidRPr="00004308">
        <w:rPr>
          <w:rFonts w:ascii="Times New Roman" w:hAnsi="Times New Roman"/>
          <w:sz w:val="28"/>
          <w:szCs w:val="28"/>
        </w:rPr>
        <w:t>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Приказ Министерства образования Российской Федерации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>от 05.03.2004 г. № 1089 «Об утверждении федерального компонента госуда</w:t>
      </w:r>
      <w:r w:rsidRPr="00004308">
        <w:rPr>
          <w:rFonts w:ascii="Times New Roman" w:eastAsia="Times New Roman" w:hAnsi="Times New Roman"/>
          <w:bCs/>
          <w:sz w:val="28"/>
          <w:szCs w:val="28"/>
        </w:rPr>
        <w:t>р</w:t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ственных образовательных стандартов начального общего, основного общего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и среднего (полного) общего образования» (ред. от </w:t>
      </w:r>
      <w:r w:rsidR="006E2B3F" w:rsidRPr="00004308">
        <w:rPr>
          <w:rFonts w:ascii="Times New Roman" w:eastAsia="Times New Roman" w:hAnsi="Times New Roman"/>
          <w:bCs/>
          <w:color w:val="538135" w:themeColor="accent6" w:themeShade="BF"/>
          <w:sz w:val="28"/>
          <w:szCs w:val="28"/>
        </w:rPr>
        <w:t>11.12.2020 г</w:t>
      </w:r>
      <w:r w:rsidR="006E2B3F" w:rsidRPr="00004308">
        <w:rPr>
          <w:rFonts w:ascii="Times New Roman" w:eastAsia="Times New Roman" w:hAnsi="Times New Roman"/>
          <w:bCs/>
          <w:sz w:val="28"/>
          <w:szCs w:val="28"/>
        </w:rPr>
        <w:t>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17.12.2010 г. № 1897 «Об утверждении федерального государственного об</w:t>
      </w:r>
      <w:r w:rsidRPr="00004308">
        <w:rPr>
          <w:rFonts w:ascii="Times New Roman" w:hAnsi="Times New Roman"/>
          <w:spacing w:val="-2"/>
          <w:sz w:val="28"/>
          <w:szCs w:val="28"/>
        </w:rPr>
        <w:t>р</w:t>
      </w:r>
      <w:r w:rsidRPr="00004308">
        <w:rPr>
          <w:rFonts w:ascii="Times New Roman" w:hAnsi="Times New Roman"/>
          <w:spacing w:val="-2"/>
          <w:sz w:val="28"/>
          <w:szCs w:val="28"/>
        </w:rPr>
        <w:t>а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зовательного стандарта основного общего образования» (ред. </w:t>
      </w:r>
      <w:r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 xml:space="preserve">от </w:t>
      </w:r>
      <w:r w:rsidR="006E2B3F"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>11.12.2020 г</w:t>
      </w:r>
      <w:r w:rsidR="006E2B3F" w:rsidRPr="00004308">
        <w:rPr>
          <w:rFonts w:ascii="Times New Roman" w:hAnsi="Times New Roman"/>
          <w:spacing w:val="-2"/>
          <w:sz w:val="28"/>
          <w:szCs w:val="28"/>
        </w:rPr>
        <w:t>.)</w:t>
      </w:r>
      <w:r w:rsidR="00EC4139" w:rsidRPr="00004308">
        <w:rPr>
          <w:rFonts w:ascii="Times New Roman" w:hAnsi="Times New Roman"/>
          <w:spacing w:val="-2"/>
          <w:sz w:val="28"/>
          <w:szCs w:val="28"/>
        </w:rPr>
        <w:t>.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17.05.2012 г. № 413 «Об утверждении федерального государственного обр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зовательного стандарта среднего общего образования» (ред.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от 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11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.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12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.20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20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г</w:t>
      </w:r>
      <w:r w:rsidRPr="00004308">
        <w:rPr>
          <w:rFonts w:ascii="Times New Roman" w:hAnsi="Times New Roman"/>
          <w:sz w:val="28"/>
          <w:szCs w:val="28"/>
        </w:rPr>
        <w:t>.)</w:t>
      </w:r>
    </w:p>
    <w:p w:rsidR="00C8371E" w:rsidRPr="00004308" w:rsidRDefault="00C8371E" w:rsidP="0000430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Минпросвещения России № 254 от 20 мая 2020 г. «Об утве</w:t>
      </w:r>
      <w:r w:rsidRPr="00004308">
        <w:rPr>
          <w:rFonts w:ascii="Times New Roman" w:hAnsi="Times New Roman"/>
          <w:sz w:val="28"/>
          <w:szCs w:val="28"/>
        </w:rPr>
        <w:t>р</w:t>
      </w:r>
      <w:r w:rsidRPr="00004308">
        <w:rPr>
          <w:rFonts w:ascii="Times New Roman" w:hAnsi="Times New Roman"/>
          <w:sz w:val="28"/>
          <w:szCs w:val="28"/>
        </w:rPr>
        <w:t>ждении федерального перечня учебников, допущенных к использованию при реализации имеющих государственную аккредитацию образовательных пр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грамм начального общего, основного общего, среднего общего образования о</w:t>
      </w:r>
      <w:r w:rsidRPr="00004308">
        <w:rPr>
          <w:rFonts w:ascii="Times New Roman" w:hAnsi="Times New Roman"/>
          <w:sz w:val="28"/>
          <w:szCs w:val="28"/>
        </w:rPr>
        <w:t>р</w:t>
      </w:r>
      <w:r w:rsidRPr="00004308">
        <w:rPr>
          <w:rFonts w:ascii="Times New Roman" w:hAnsi="Times New Roman"/>
          <w:sz w:val="28"/>
          <w:szCs w:val="28"/>
        </w:rPr>
        <w:t>ганизациями, осуществляющими образовательную деятельность»</w:t>
      </w:r>
    </w:p>
    <w:p w:rsidR="00865517" w:rsidRPr="00004308" w:rsidRDefault="00865517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t>Приказ Минпросвещения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 (Зарегистрирован 02.03.2021 № 62645)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зиции, стойкого неприятия идей экстремисткой и террористической направле</w:t>
      </w:r>
      <w:r w:rsidRPr="00004308">
        <w:rPr>
          <w:rFonts w:ascii="Times New Roman" w:hAnsi="Times New Roman"/>
          <w:sz w:val="28"/>
          <w:szCs w:val="28"/>
        </w:rPr>
        <w:t>н</w:t>
      </w:r>
      <w:r w:rsidRPr="00004308">
        <w:rPr>
          <w:rFonts w:ascii="Times New Roman" w:hAnsi="Times New Roman"/>
          <w:sz w:val="28"/>
          <w:szCs w:val="28"/>
        </w:rPr>
        <w:t>ности»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30.03.2016 г. № 336 «Об утверждении перечня средств обучения и воспит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ния, необходимых для реализации образовательных программ начального о</w:t>
      </w:r>
      <w:r w:rsidRPr="00004308">
        <w:rPr>
          <w:rFonts w:ascii="Times New Roman" w:hAnsi="Times New Roman"/>
          <w:sz w:val="28"/>
          <w:szCs w:val="28"/>
        </w:rPr>
        <w:t>б</w:t>
      </w:r>
      <w:r w:rsidRPr="00004308">
        <w:rPr>
          <w:rFonts w:ascii="Times New Roman" w:hAnsi="Times New Roman"/>
          <w:sz w:val="28"/>
          <w:szCs w:val="28"/>
        </w:rPr>
        <w:t>щего, основного общего и среднего общего образования, соответствующих с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временным условиям обучения, необходимого при оснащении общеобразов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тельных организаций в целях реализации мероприятий по содействию созд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нию в субъектах Российской Федерации (исходя из прогнозируемой потребн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сти) новых мест в общеобразовательных организациях</w:t>
      </w:r>
      <w:proofErr w:type="gramEnd"/>
      <w:r w:rsidRPr="00004308">
        <w:rPr>
          <w:rFonts w:ascii="Times New Roman" w:hAnsi="Times New Roman"/>
          <w:sz w:val="28"/>
          <w:szCs w:val="28"/>
        </w:rPr>
        <w:t>, критериев его формир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вания и требований к функциональному оснащению, а также норматива сто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>мости оснащения одного места обучающегося указанными средствами обуч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>ния и воспитания»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09.06.2016 г. № 699 «Об утверждении перечня организаций, осуществля</w:t>
      </w:r>
      <w:r w:rsidRPr="00004308">
        <w:rPr>
          <w:rFonts w:ascii="Times New Roman" w:hAnsi="Times New Roman"/>
          <w:sz w:val="28"/>
          <w:szCs w:val="28"/>
        </w:rPr>
        <w:t>ю</w:t>
      </w:r>
      <w:r w:rsidRPr="00004308">
        <w:rPr>
          <w:rFonts w:ascii="Times New Roman" w:hAnsi="Times New Roman"/>
          <w:sz w:val="28"/>
          <w:szCs w:val="28"/>
        </w:rPr>
        <w:t>щих выпуск учебных пособий, которые допускаются к использованию при ре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08">
        <w:rPr>
          <w:rFonts w:ascii="Times New Roman" w:hAnsi="Times New Roman"/>
          <w:sz w:val="28"/>
          <w:szCs w:val="28"/>
        </w:rPr>
        <w:t xml:space="preserve">Приказ Минобороны РФ и Министра образования и науки РФ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24.02.2010 г. № 96/134 «Об утверждении Инструкции об организации обуч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lastRenderedPageBreak/>
        <w:t xml:space="preserve">ния граждан Российской Федерации начальным знаниям в области обороны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учебных пунктах»</w:t>
      </w:r>
      <w:proofErr w:type="gramEnd"/>
    </w:p>
    <w:p w:rsidR="005B718C" w:rsidRPr="00004308" w:rsidRDefault="005B718C" w:rsidP="000043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Минтруда России от 18.10.2013 г. № 544н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вания) (воспитатель, учитель)» (ред. от 05.08.2016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t>Письмо Минобрнауки России от 28.04.2014 г. №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ДЛ-115/03 </w:t>
      </w:r>
      <w:r w:rsidR="00EC4139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11.12.2015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09-3149 «О направлении материалов по дополнительной образовательной программе «Гражданское население в противодействии распространению иде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логии терроризма»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27.04.2017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09-921 «О направлении информации Оценка приемлемости для использов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 xml:space="preserve">нения по общему образованию, протокол от 08.04.2015 г. № 1/15) 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</w:t>
      </w:r>
      <w:r w:rsidRPr="00004308">
        <w:rPr>
          <w:rFonts w:ascii="Times New Roman" w:hAnsi="Times New Roman"/>
          <w:sz w:val="28"/>
          <w:szCs w:val="28"/>
        </w:rPr>
        <w:t>б</w:t>
      </w:r>
      <w:r w:rsidRPr="00004308">
        <w:rPr>
          <w:rFonts w:ascii="Times New Roman" w:hAnsi="Times New Roman"/>
          <w:sz w:val="28"/>
          <w:szCs w:val="28"/>
        </w:rPr>
        <w:t>разования (одобрена решением федерального учебно-методического объедин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>ния по общему образованию, протокол от 28.06.2015 г. № 2/16-з)</w:t>
      </w:r>
    </w:p>
    <w:p w:rsidR="005B718C" w:rsidRPr="00004308" w:rsidRDefault="005B718C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EC4139"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proofErr w:type="gramStart"/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р</w:t>
      </w:r>
      <w:proofErr w:type="gramEnd"/>
      <w:r w:rsidRPr="00004308">
        <w:rPr>
          <w:rFonts w:ascii="Times New Roman" w:hAnsi="Times New Roman"/>
          <w:b/>
          <w:i/>
          <w:sz w:val="28"/>
          <w:szCs w:val="28"/>
        </w:rPr>
        <w:t>егионального уровня: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защите населения и территорий яр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от чрезвычайных ситуаций природного и техногенного хара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тера» от 25.03.2003 (с изменениями от 07.04.2020)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пожарной безопасности» защите нас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ления и территорий ярославской области от чрезвычайных ситуаций природн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го и техногенного характера от 25.03.2003 (с изменениями от 14.05.2019)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профилактике правонарушений в Яр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(в ред. Законов Ярославск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от 05.06.2008 N 26-з 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от 30.06.2014 N 35-з, от 22.12.2016 N 96-з, от 31.10.2017 N 49-з)</w:t>
      </w:r>
    </w:p>
    <w:p w:rsidR="005B718C" w:rsidRPr="00004308" w:rsidRDefault="005B718C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Ярослав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26.01.2017 г. №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39-п «Об организации подготовки населения Ярославской области в области гражданской обороны, защиты от чрезвычайных ситуаций природного и техн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генного характера, обеспечения пожарной безопасности и безопасности людей на водных объектах» (ред. от 15.06.2017 г.)</w:t>
      </w:r>
    </w:p>
    <w:p w:rsidR="00C50F86" w:rsidRPr="00004308" w:rsidRDefault="00C50F86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межведомственных мероприятий по реализации в Ярославской области Комплексного плана противодействия идеологии терроризма в Росси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на 2019 – 2023 годы.</w:t>
      </w:r>
    </w:p>
    <w:p w:rsidR="008722B6" w:rsidRPr="00004308" w:rsidRDefault="008722B6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35E" w:rsidRPr="00004308" w:rsidRDefault="00FF235E" w:rsidP="0000430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Электронные ресурсы в организации образовательной деятельности по предмету ОБЖ</w:t>
      </w:r>
    </w:p>
    <w:p w:rsidR="00EC4139" w:rsidRPr="00004308" w:rsidRDefault="00EC4139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Современным ключевым требованием к </w:t>
      </w:r>
      <w:r w:rsidRPr="00004308">
        <w:rPr>
          <w:rFonts w:ascii="Times New Roman" w:hAnsi="Times New Roman"/>
          <w:b/>
          <w:i/>
          <w:sz w:val="28"/>
          <w:szCs w:val="28"/>
        </w:rPr>
        <w:t>обновлению технологий</w:t>
      </w:r>
      <w:r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преп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давания учебного предмета «Основы безопасности жизнедеятельности» стало применение электронного обучения и дистанцио</w:t>
      </w:r>
      <w:r w:rsidR="00D3592C" w:rsidRPr="00004308">
        <w:rPr>
          <w:rFonts w:ascii="Times New Roman" w:hAnsi="Times New Roman"/>
          <w:sz w:val="28"/>
          <w:szCs w:val="28"/>
        </w:rPr>
        <w:t>нных образовательных техн</w:t>
      </w:r>
      <w:r w:rsidR="00D3592C" w:rsidRPr="00004308">
        <w:rPr>
          <w:rFonts w:ascii="Times New Roman" w:hAnsi="Times New Roman"/>
          <w:sz w:val="28"/>
          <w:szCs w:val="28"/>
        </w:rPr>
        <w:t>о</w:t>
      </w:r>
      <w:r w:rsidR="00D3592C" w:rsidRPr="00004308">
        <w:rPr>
          <w:rFonts w:ascii="Times New Roman" w:hAnsi="Times New Roman"/>
          <w:sz w:val="28"/>
          <w:szCs w:val="28"/>
        </w:rPr>
        <w:t xml:space="preserve">логий в соответствии </w:t>
      </w:r>
      <w:proofErr w:type="gramStart"/>
      <w:r w:rsidR="00D3592C" w:rsidRPr="00004308">
        <w:rPr>
          <w:rFonts w:ascii="Times New Roman" w:hAnsi="Times New Roman"/>
          <w:sz w:val="28"/>
          <w:szCs w:val="28"/>
        </w:rPr>
        <w:t>с</w:t>
      </w:r>
      <w:proofErr w:type="gramEnd"/>
      <w:r w:rsidR="001E5B77" w:rsidRPr="00004308">
        <w:rPr>
          <w:rFonts w:ascii="Times New Roman" w:hAnsi="Times New Roman"/>
          <w:sz w:val="28"/>
          <w:szCs w:val="28"/>
        </w:rPr>
        <w:t>: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- </w:t>
      </w:r>
      <w:hyperlink r:id="rId9" w:anchor="/document/71770012/paragraph/1:0" w:history="1">
        <w:r w:rsidRPr="00004308">
          <w:rPr>
            <w:rFonts w:ascii="Times New Roman" w:hAnsi="Times New Roman"/>
            <w:sz w:val="28"/>
            <w:szCs w:val="28"/>
            <w:u w:val="single"/>
          </w:rPr>
          <w:t>Приказ</w:t>
        </w:r>
        <w:r w:rsidR="001E5B77" w:rsidRPr="00004308">
          <w:rPr>
            <w:rFonts w:ascii="Times New Roman" w:hAnsi="Times New Roman"/>
            <w:sz w:val="28"/>
            <w:szCs w:val="28"/>
            <w:u w:val="single"/>
          </w:rPr>
          <w:t>ом</w:t>
        </w:r>
        <w:r w:rsidRPr="00004308">
          <w:rPr>
            <w:rFonts w:ascii="Times New Roman" w:hAnsi="Times New Roman"/>
            <w:sz w:val="28"/>
            <w:szCs w:val="28"/>
            <w:u w:val="single"/>
          </w:rPr>
          <w:t xml:space="preserve"> Министерства образования и науки РФ от 23.08.2017 г. № 816</w:t>
        </w:r>
      </w:hyperlink>
      <w:r w:rsidR="001E5B77" w:rsidRPr="000043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«Об утверждении Порядка применения организациями, осуществляющими о</w:t>
      </w:r>
      <w:r w:rsidRPr="00004308">
        <w:rPr>
          <w:rFonts w:ascii="Times New Roman" w:hAnsi="Times New Roman"/>
          <w:sz w:val="28"/>
          <w:szCs w:val="28"/>
        </w:rPr>
        <w:t>б</w:t>
      </w:r>
      <w:r w:rsidRPr="00004308">
        <w:rPr>
          <w:rFonts w:ascii="Times New Roman" w:hAnsi="Times New Roman"/>
          <w:sz w:val="28"/>
          <w:szCs w:val="28"/>
        </w:rPr>
        <w:t>разовательную деятельность, электронного обучения, дистанционных образов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тельных технологий при реализации образовательных программ»;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- </w:t>
      </w:r>
      <w:hyperlink r:id="rId10" w:anchor="/document/73774537/paragraph/70:0" w:history="1">
        <w:r w:rsidRPr="00004308">
          <w:rPr>
            <w:rFonts w:ascii="Times New Roman" w:hAnsi="Times New Roman"/>
            <w:sz w:val="28"/>
            <w:szCs w:val="28"/>
            <w:u w:val="single"/>
          </w:rPr>
          <w:t>Письмо</w:t>
        </w:r>
        <w:r w:rsidR="001E5B77" w:rsidRPr="00004308">
          <w:rPr>
            <w:rFonts w:ascii="Times New Roman" w:hAnsi="Times New Roman"/>
            <w:sz w:val="28"/>
            <w:szCs w:val="28"/>
            <w:u w:val="single"/>
          </w:rPr>
          <w:t>м</w:t>
        </w:r>
        <w:r w:rsidRPr="00004308">
          <w:rPr>
            <w:rFonts w:ascii="Times New Roman" w:hAnsi="Times New Roman"/>
            <w:sz w:val="28"/>
            <w:szCs w:val="28"/>
            <w:u w:val="single"/>
          </w:rPr>
          <w:t xml:space="preserve"> Министерства просвещения РФ от 19.03.2020 г. № ГД-39/04</w:t>
        </w:r>
      </w:hyperlink>
      <w:r w:rsidRPr="00004308">
        <w:rPr>
          <w:rFonts w:ascii="Times New Roman" w:hAnsi="Times New Roman"/>
          <w:sz w:val="28"/>
          <w:szCs w:val="28"/>
        </w:rPr>
        <w:t xml:space="preserve"> «О направлении методических рекомендаций».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Для наиболее эффективной реализации урочной и внеурочной деятельн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сти ГАУ ДПО ЯО «Институт развития образования» подготовил серию рек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мендаций по направлению «Безопасность жизнедеятельности»: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Выявление в образовательных организациях обучающихся, попавших под воздействие идеологии терроризма и религиозного экстремизма, и орган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зация адресной работы с указанной категорией лиц: методические рекоменд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ции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сост.: О. В. Иерусалимцева, С. В. 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Морозова; под общ</w:t>
      </w:r>
      <w:proofErr w:type="gramStart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едакцией А. П.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Щербака. — Ярославль: ГАУ ДПО ЯО ИРО, 2018. — 24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профилактической деятельности по противодействию идеологии терроризма и экстремизма в образовательной сфере: методические рекомендации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В. П. Перфилов, О. В. Иерусалимцева, А. П. Горюнов. - Яр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славль: ГАУ ДПО ЯО ИРО, 2019. —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67 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Противодействие идеологии терроризма и экстремизма в образовател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ных организациях Ярославской области: практическое пособие 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/ О. В. </w:t>
      </w:r>
      <w:proofErr w:type="spell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Иеруса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лимцева</w:t>
      </w:r>
      <w:proofErr w:type="spellEnd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, В. П.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Перфилов — Я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рославль: ГАУ ДПО ЯО ИРО, 2018.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— 91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Предупреждение распространения ВИЧ/СПИД: эффективные практики: методическое пособие 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/ Бугрова О. Е., Пчелкина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</w:t>
      </w:r>
      <w:proofErr w:type="spellStart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Иерусалимцева</w:t>
      </w:r>
      <w:proofErr w:type="spellEnd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В., Ро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щина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 — Ярославль: ГАУ ДПО ЯО ИРО, 2017. — 59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Профилактика ВИЧ-инфекции в образовательных учреждениях: практ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ческое пособие 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/ Бугрова 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.Е., </w:t>
      </w:r>
      <w:proofErr w:type="spellStart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Иерусалимцева</w:t>
      </w:r>
      <w:proofErr w:type="spellEnd"/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О.В., Рощина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О.,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Кама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кина</w:t>
      </w:r>
      <w:proofErr w:type="spellEnd"/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Ю., Дувакина О. В., Карцева С.С.–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Ярославль: ГОАУ ЯО ИРО, 2012. —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78 с.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- Эффективные практики профилактики распространения идеологии эк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тремизма и терроризма в образовательных организациях: практическое по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собие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В.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 и др. — </w:t>
      </w:r>
      <w:r w:rsidRPr="00004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Ярославль: ГАУ ДПО ЯО ИРО, 2021. — 82 с.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Региональный опыт по вопросам профилактики распространения иде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логии экстремизма и терроризма: ме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/ А.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Щербак, В.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Перфилов. — Ярославль: ГАУ ДПО ЯО ИРО, 2020. — 76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регионального педагогического </w:t>
      </w:r>
      <w:proofErr w:type="gram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опыта профилактики ра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пространения идеологии экстремизма</w:t>
      </w:r>
      <w:proofErr w:type="gramEnd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терроризма в образовательной сфере: сборник материалов / сост. В. П. Перфилов. — 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>Ярославль: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ДПО ЯО ИРО, 2020. — 79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употребления наркотических и психотропных веществ в образовательной организации: ме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тодическое пособие / О. В.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Иер</w:t>
      </w:r>
      <w:r w:rsidR="00004308">
        <w:rPr>
          <w:rFonts w:ascii="Times New Roman" w:eastAsia="Times New Roman" w:hAnsi="Times New Roman"/>
          <w:sz w:val="28"/>
          <w:szCs w:val="28"/>
          <w:lang w:eastAsia="ru-RU"/>
        </w:rPr>
        <w:t>усалимцева</w:t>
      </w:r>
      <w:proofErr w:type="spellEnd"/>
      <w:r w:rsidR="00004308">
        <w:rPr>
          <w:rFonts w:ascii="Times New Roman" w:eastAsia="Times New Roman" w:hAnsi="Times New Roman"/>
          <w:sz w:val="28"/>
          <w:szCs w:val="28"/>
          <w:lang w:eastAsia="ru-RU"/>
        </w:rPr>
        <w:t>, М.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Луканина</w:t>
      </w:r>
      <w:proofErr w:type="spellEnd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, Н. Е. Фролова, А. В. Филимонова. — Ярославль: ГАУ ДПО ЯО ИРО, 2020. — 108 с.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Вышеперечисленные пособия размещены на странице регионального р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сурсного центра «Формирование культуры здорового и безопасного образа жизни»</w:t>
      </w:r>
      <w:r w:rsidRPr="00004308">
        <w:rPr>
          <w:sz w:val="28"/>
          <w:szCs w:val="28"/>
        </w:rPr>
        <w:t xml:space="preserve"> </w:t>
      </w:r>
      <w:hyperlink r:id="rId11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http://iro.yar.ru/index.php?id=1072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страницы кафедры физической культуры и безопасности жизнедеятельности в разделе «Разработки» </w:t>
      </w:r>
      <w:hyperlink r:id="rId12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http://iro.yar.ru/index.php?id=2780</w:t>
        </w:r>
      </w:hyperlink>
      <w:r w:rsidRPr="0000430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74A78" w:rsidRPr="00004308" w:rsidRDefault="00CE5523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а страницах ресурсного центра можно познакомиться с каталогами но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мативно-правовой документации, банком электронных ресурсов по направл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ниям «Здоровый образ жизни» и «</w:t>
      </w:r>
      <w:r w:rsidR="00E40BBE" w:rsidRPr="000043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езопасный образ жизни».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по вопросам профилактики распростран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ния идеологии экстремизма и терроризма в образовательной сфере можно п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лучить на странице соответствующего регионального проекта (</w:t>
      </w:r>
      <w:hyperlink r:id="rId13" w:history="1">
        <w:r w:rsidRPr="00004308">
          <w:rPr>
            <w:rStyle w:val="a3"/>
            <w:rFonts w:ascii="Times New Roman" w:hAnsi="Times New Roman"/>
            <w:i/>
            <w:sz w:val="28"/>
            <w:szCs w:val="28"/>
          </w:rPr>
          <w:t>http://iro.yar.ru/index.php?id=5377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A78" w:rsidRPr="00004308" w:rsidRDefault="00774A7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Информационные ресурсы, обеспечивающие методическое сопр</w:t>
      </w:r>
      <w:r w:rsidRPr="00004308">
        <w:rPr>
          <w:rFonts w:ascii="Times New Roman" w:hAnsi="Times New Roman"/>
          <w:b/>
          <w:sz w:val="28"/>
          <w:szCs w:val="28"/>
        </w:rPr>
        <w:t>о</w:t>
      </w:r>
      <w:r w:rsidRPr="00004308">
        <w:rPr>
          <w:rFonts w:ascii="Times New Roman" w:hAnsi="Times New Roman"/>
          <w:b/>
          <w:sz w:val="28"/>
          <w:szCs w:val="28"/>
        </w:rPr>
        <w:t xml:space="preserve">вождение образовательного процесса по </w:t>
      </w:r>
      <w:r w:rsidR="00297B28" w:rsidRPr="00004308">
        <w:rPr>
          <w:rFonts w:ascii="Times New Roman" w:hAnsi="Times New Roman"/>
          <w:b/>
          <w:sz w:val="28"/>
          <w:szCs w:val="28"/>
        </w:rPr>
        <w:t xml:space="preserve">учебному </w:t>
      </w:r>
      <w:r w:rsidRPr="00004308"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774A78" w:rsidRPr="00004308" w:rsidRDefault="00774A7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4308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C77304" w:rsidRPr="00004308" w:rsidRDefault="00C77304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3831"/>
      </w:tblGrid>
      <w:tr w:rsidR="00774A78" w:rsidRPr="00004308" w:rsidTr="00667E8A">
        <w:trPr>
          <w:trHeight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004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004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774A78" w:rsidRPr="00004308" w:rsidTr="00667E8A">
        <w:trPr>
          <w:trHeight w:val="63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04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Федеральный образовательный портал </w:t>
            </w:r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>по Основам безопасности жизнедеятельн</w:t>
            </w: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>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hyperlink r:id="rId14" w:history="1">
              <w:r w:rsidR="00774A78" w:rsidRPr="00004308">
                <w:rPr>
                  <w:rFonts w:ascii="Times New Roman" w:hAnsi="Times New Roman"/>
                  <w:bCs/>
                  <w:i/>
                  <w:sz w:val="26"/>
                  <w:szCs w:val="26"/>
                  <w:u w:val="single"/>
                </w:rPr>
                <w:t>http://www.obzh.ru/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Совет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http://www.scrf.gov.ru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http://www.mvd.ru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mchs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hyperlink r:id="rId1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https://www.rosminzdrav.ru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обороны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http://www.mil.ru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https://minobrnauki.gov.ru/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просвещения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https://edu.gov.ru/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774A78" w:rsidP="00667E8A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67E8A">
              <w:rPr>
                <w:rFonts w:ascii="Times New Roman" w:hAnsi="Times New Roman"/>
                <w:spacing w:val="-4"/>
                <w:sz w:val="26"/>
                <w:szCs w:val="26"/>
              </w:rPr>
              <w:t>Министерство природных ресурсов и экол</w:t>
            </w:r>
            <w:r w:rsidRPr="00667E8A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667E8A">
              <w:rPr>
                <w:rFonts w:ascii="Times New Roman" w:hAnsi="Times New Roman"/>
                <w:spacing w:val="-4"/>
                <w:sz w:val="26"/>
                <w:szCs w:val="26"/>
              </w:rPr>
              <w:t>гии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http://www.mnr.gov.ru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железнодорожных войск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hyperlink r:id="rId23" w:history="1">
              <w:r w:rsidR="00774A78" w:rsidRPr="00667E8A">
                <w:rPr>
                  <w:rFonts w:ascii="Times New Roman" w:hAnsi="Times New Roman"/>
                  <w:i/>
                  <w:spacing w:val="-4"/>
                  <w:sz w:val="26"/>
                  <w:szCs w:val="26"/>
                  <w:u w:val="single"/>
                </w:rPr>
                <w:t>https://structure.mil.ru/structure/ministry_of_defence/details.htm?id=9759%40egOrganization</w:t>
              </w:r>
            </w:hyperlink>
            <w:r w:rsidR="00774A78" w:rsidRPr="00667E8A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trHeight w:val="27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44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России по гидрометеорол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о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гии и мониторингу окружающей среды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http://www.meteorf.ru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lastRenderedPageBreak/>
              <w:t>Федеральная служба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http://www.fsb.ru/fsb/structure.htm</w:t>
              </w:r>
            </w:hyperlink>
          </w:p>
        </w:tc>
      </w:tr>
      <w:tr w:rsidR="00774A78" w:rsidRPr="00004308" w:rsidTr="00667E8A">
        <w:trPr>
          <w:trHeight w:val="6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по экологическому, техн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о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логическому и атомному надзору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http://www.gosnadzor.ru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Российский образовательный портал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http://rus.study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6"/>
                <w:sz w:val="26"/>
                <w:szCs w:val="26"/>
              </w:rPr>
              <w:t>Департамент региональной безопасности Яросла</w:t>
            </w:r>
            <w:r w:rsidRPr="00004308">
              <w:rPr>
                <w:rFonts w:ascii="Times New Roman" w:hAnsi="Times New Roman"/>
                <w:spacing w:val="-6"/>
                <w:sz w:val="26"/>
                <w:szCs w:val="26"/>
              </w:rPr>
              <w:t>в</w:t>
            </w:r>
            <w:r w:rsidRPr="00004308">
              <w:rPr>
                <w:rFonts w:ascii="Times New Roman" w:hAnsi="Times New Roman"/>
                <w:spacing w:val="-6"/>
                <w:sz w:val="26"/>
                <w:szCs w:val="26"/>
              </w:rPr>
              <w:t>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http://www.yarregion.ru/depts/anticom/tmpPages/MetodMat_1.aspx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Департамент по физической культуре, спо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р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ту</w:t>
            </w:r>
            <w:r w:rsidR="00C77304" w:rsidRPr="00004308">
              <w:rPr>
                <w:rFonts w:ascii="Times New Roman" w:hAnsi="Times New Roman"/>
                <w:sz w:val="26"/>
                <w:szCs w:val="26"/>
              </w:rPr>
              <w:br/>
            </w:r>
            <w:r w:rsidRPr="00004308">
              <w:rPr>
                <w:rFonts w:ascii="Times New Roman" w:hAnsi="Times New Roman"/>
                <w:sz w:val="26"/>
                <w:szCs w:val="26"/>
              </w:rPr>
              <w:t>и молодежной политике Ярославской обл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а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http://www.yarregion.ru/depts/ddmfs/default.aspx</w:t>
              </w:r>
            </w:hyperlink>
          </w:p>
        </w:tc>
      </w:tr>
      <w:tr w:rsidR="00774A78" w:rsidRPr="00004308" w:rsidTr="00667E8A">
        <w:trPr>
          <w:trHeight w:val="87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Государственное автономное учреждение дополн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тельного профессионального образования Яросла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ской области Институт ра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з</w:t>
            </w: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вития образования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http://www.iro.yar.ru/index.php?id=2759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портал «Российское образов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а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https://edu.ru/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http://www.uroki.ru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http://www.vestnik.edu.ru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https://prosv.ru/pages/about.html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«Первое сентября»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https://1sept.ru/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«Армпресс»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3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http://www.armpress.info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Корпорация «Российский учебник» «ДР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О</w:t>
            </w:r>
            <w:r w:rsidR="00926CD6">
              <w:rPr>
                <w:rFonts w:ascii="Times New Roman" w:hAnsi="Times New Roman"/>
                <w:sz w:val="26"/>
                <w:szCs w:val="26"/>
              </w:rPr>
              <w:t>ФА» —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004308"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 w:rsidRPr="00004308">
              <w:rPr>
                <w:rFonts w:ascii="Times New Roman" w:hAnsi="Times New Roman"/>
                <w:sz w:val="26"/>
                <w:szCs w:val="26"/>
              </w:rPr>
              <w:t>-Граф» – «</w:t>
            </w:r>
            <w:proofErr w:type="spellStart"/>
            <w:r w:rsidRPr="00004308">
              <w:rPr>
                <w:rFonts w:ascii="Times New Roman" w:hAnsi="Times New Roman"/>
                <w:sz w:val="26"/>
                <w:szCs w:val="26"/>
              </w:rPr>
              <w:t>Астрель</w:t>
            </w:r>
            <w:proofErr w:type="spellEnd"/>
            <w:r w:rsidRPr="0000430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https://rosuchebnik.ru/contacts/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Фестиваль педагогический идей «Открытый урок» (издательский дом</w:t>
            </w:r>
            <w:r w:rsidR="000D5D1B" w:rsidRPr="00004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«1 сентя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б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ря»)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  <w:hyperlink r:id="rId3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x-none" w:eastAsia="x-none"/>
                </w:rPr>
                <w:t>http://festival.1september.ru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Энциклопедия безопасности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http://www.opasno.net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Электронное научно-методическое и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з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дание для учителей ОБЖ «О</w:t>
            </w:r>
            <w:proofErr w:type="gramStart"/>
            <w:r w:rsidRPr="00004308">
              <w:rPr>
                <w:rFonts w:ascii="Times New Roman" w:hAnsi="Times New Roman"/>
                <w:sz w:val="26"/>
                <w:szCs w:val="26"/>
              </w:rPr>
              <w:t>БЖ в шк</w:t>
            </w:r>
            <w:proofErr w:type="gramEnd"/>
            <w:r w:rsidRPr="00004308">
              <w:rPr>
                <w:rFonts w:ascii="Times New Roman" w:hAnsi="Times New Roman"/>
                <w:sz w:val="26"/>
                <w:szCs w:val="26"/>
              </w:rPr>
              <w:t>оле»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http://www.school-obz.org/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Информационный портал Всероссийской оли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м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пиады школьников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http://www.rosolymp.ru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trHeight w:val="32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образовательный портал по ОБЖ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http://www.obzh.ru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Сайт «ОБЖ: основы безопасности жизнедеятел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ь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ности»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http://обж.рф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Единая коллекция цифровых образовател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ь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ных ресурсов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http://school-collection.edu.ru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4308">
              <w:rPr>
                <w:rFonts w:ascii="Times New Roman" w:hAnsi="Times New Roman"/>
                <w:sz w:val="26"/>
                <w:szCs w:val="26"/>
              </w:rPr>
              <w:t>Видеоуроки</w:t>
            </w:r>
            <w:proofErr w:type="spellEnd"/>
            <w:r w:rsidRPr="00004308">
              <w:rPr>
                <w:rFonts w:ascii="Times New Roman" w:hAnsi="Times New Roman"/>
                <w:sz w:val="26"/>
                <w:szCs w:val="26"/>
              </w:rPr>
              <w:t xml:space="preserve"> школьной программы, конспе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к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ты, тесты, тренажеры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p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://interneturok.ru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ОБЖ - Методические разработк</w:t>
            </w:r>
            <w:proofErr w:type="gramStart"/>
            <w:r w:rsidRPr="00004308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004308">
              <w:rPr>
                <w:rFonts w:ascii="Times New Roman" w:hAnsi="Times New Roman"/>
                <w:sz w:val="26"/>
                <w:szCs w:val="26"/>
              </w:rPr>
              <w:t xml:space="preserve"> Учител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ь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ский портал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667E8A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http://www.uchportal.ru/load/80</w:t>
              </w:r>
            </w:hyperlink>
          </w:p>
          <w:p w:rsidR="00774A78" w:rsidRPr="00004308" w:rsidRDefault="00B32D4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74A78" w:rsidRPr="0000430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926CD6" w:rsidRDefault="00774A78" w:rsidP="00343E6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en-US"/>
        </w:rPr>
      </w:pPr>
      <w:r w:rsidRPr="00926CD6">
        <w:rPr>
          <w:rFonts w:ascii="Times New Roman" w:hAnsi="Times New Roman"/>
          <w:b/>
          <w:sz w:val="30"/>
          <w:szCs w:val="30"/>
        </w:rPr>
        <w:t>Рабочая программа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основного обще</w:t>
      </w:r>
      <w:r w:rsidR="002F4353" w:rsidRPr="00004308">
        <w:rPr>
          <w:rFonts w:ascii="Times New Roman" w:hAnsi="Times New Roman"/>
          <w:sz w:val="28"/>
          <w:szCs w:val="28"/>
        </w:rPr>
        <w:t>го образования (от 08.04.2015 №</w:t>
      </w:r>
      <w:r w:rsidR="002F4353" w:rsidRPr="00004308">
        <w:rPr>
          <w:rFonts w:ascii="Times New Roman" w:hAnsi="Times New Roman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z w:val="28"/>
          <w:szCs w:val="28"/>
        </w:rPr>
        <w:t>1/15) преподавание учебного предмета «Основы безопасности жизнеде</w:t>
      </w:r>
      <w:r w:rsidRPr="00004308">
        <w:rPr>
          <w:rFonts w:ascii="Times New Roman" w:hAnsi="Times New Roman"/>
          <w:sz w:val="28"/>
          <w:szCs w:val="28"/>
        </w:rPr>
        <w:t>я</w:t>
      </w:r>
      <w:r w:rsidRPr="00004308">
        <w:rPr>
          <w:rFonts w:ascii="Times New Roman" w:hAnsi="Times New Roman"/>
          <w:sz w:val="28"/>
          <w:szCs w:val="28"/>
        </w:rPr>
        <w:t>тельности» осуществляется в 8 и 9 классах в объеме одного часа в неделю.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pacing w:val="-2"/>
          <w:sz w:val="28"/>
          <w:szCs w:val="28"/>
        </w:rPr>
        <w:t xml:space="preserve">В соответствии с примерными учебными планами примерной основной образовательной программы среднего общего образования (от 28.06.2016 </w:t>
      </w:r>
      <w:r w:rsidR="002F4353" w:rsidRPr="00004308">
        <w:rPr>
          <w:rFonts w:ascii="Times New Roman" w:hAnsi="Times New Roman"/>
          <w:spacing w:val="-2"/>
          <w:sz w:val="28"/>
          <w:szCs w:val="28"/>
        </w:rPr>
        <w:t>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</w:rPr>
        <w:t>2/16-з) на изучение учебного предмета «Основы безопасности жизнедеятел</w:t>
      </w:r>
      <w:r w:rsidRPr="00004308">
        <w:rPr>
          <w:rFonts w:ascii="Times New Roman" w:hAnsi="Times New Roman"/>
          <w:spacing w:val="-2"/>
          <w:sz w:val="28"/>
          <w:szCs w:val="28"/>
        </w:rPr>
        <w:t>ь</w:t>
      </w:r>
      <w:r w:rsidRPr="00004308">
        <w:rPr>
          <w:rFonts w:ascii="Times New Roman" w:hAnsi="Times New Roman"/>
          <w:spacing w:val="-2"/>
          <w:sz w:val="28"/>
          <w:szCs w:val="28"/>
        </w:rPr>
        <w:lastRenderedPageBreak/>
        <w:t>ности» выделяется 70 часов.</w:t>
      </w:r>
      <w:r w:rsidRPr="00004308">
        <w:rPr>
          <w:spacing w:val="-2"/>
          <w:sz w:val="28"/>
          <w:szCs w:val="28"/>
        </w:rPr>
        <w:t xml:space="preserve"> 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Учебным планом предполагаются пятидневные учебные сборы (35 учебных часов) для десятиклассников в конце учебного года. </w:t>
      </w:r>
    </w:p>
    <w:p w:rsidR="002F4353" w:rsidRPr="00004308" w:rsidRDefault="002F4353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4308">
        <w:rPr>
          <w:rFonts w:ascii="Times New Roman" w:hAnsi="Times New Roman"/>
          <w:b/>
          <w:sz w:val="28"/>
          <w:szCs w:val="28"/>
          <w:lang w:eastAsia="ru-RU"/>
        </w:rPr>
        <w:t>Разработка рабочей программы</w:t>
      </w: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В соответствии со статьей 28 феде</w:t>
      </w:r>
      <w:r w:rsidR="002F4353" w:rsidRPr="00004308">
        <w:rPr>
          <w:rFonts w:ascii="Times New Roman" w:hAnsi="Times New Roman"/>
          <w:spacing w:val="-2"/>
          <w:sz w:val="28"/>
          <w:szCs w:val="28"/>
          <w:lang w:eastAsia="ru-RU"/>
        </w:rPr>
        <w:t>рального закона от 29.12.2012 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 w:eastAsia="ru-RU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 xml:space="preserve">273-ФЗ «Об образовании в Российской Федерации», «к компетенции образовательной организации в установленной сфере деятельности относится: разработка </w:t>
      </w:r>
      <w:r w:rsidR="00B32D44" w:rsidRPr="00004308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и утверждение образовательных программ образовательной организации".</w:t>
      </w: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04308">
        <w:rPr>
          <w:rFonts w:ascii="Times New Roman" w:hAnsi="Times New Roman"/>
          <w:sz w:val="28"/>
          <w:szCs w:val="28"/>
          <w:lang w:eastAsia="ru-RU"/>
        </w:rPr>
        <w:t>Варианты рабочих программ по учебному предмету «Основы безопасн</w:t>
      </w:r>
      <w:r w:rsidRPr="00004308">
        <w:rPr>
          <w:rFonts w:ascii="Times New Roman" w:hAnsi="Times New Roman"/>
          <w:sz w:val="28"/>
          <w:szCs w:val="28"/>
          <w:lang w:eastAsia="ru-RU"/>
        </w:rPr>
        <w:t>о</w:t>
      </w:r>
      <w:r w:rsidRPr="00004308">
        <w:rPr>
          <w:rFonts w:ascii="Times New Roman" w:hAnsi="Times New Roman"/>
          <w:sz w:val="28"/>
          <w:szCs w:val="28"/>
          <w:lang w:eastAsia="ru-RU"/>
        </w:rPr>
        <w:t xml:space="preserve">сти жизнедеятельности», разработанные педагогами Ярославской области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lang w:eastAsia="ru-RU"/>
        </w:rPr>
        <w:t xml:space="preserve">и одобренные Методическим советом РМО ПБЖ размещены в разделе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hyperlink r:id="rId43" w:history="1">
        <w:r w:rsidRPr="00004308">
          <w:rPr>
            <w:rFonts w:ascii="Times New Roman" w:hAnsi="Times New Roman"/>
            <w:sz w:val="28"/>
            <w:szCs w:val="28"/>
            <w:lang w:eastAsia="ru-RU"/>
          </w:rPr>
          <w:t>«РМО</w:t>
        </w:r>
      </w:hyperlink>
      <w:r w:rsidRPr="00004308">
        <w:rPr>
          <w:rFonts w:ascii="Times New Roman" w:hAnsi="Times New Roman"/>
          <w:sz w:val="28"/>
          <w:szCs w:val="28"/>
          <w:lang w:eastAsia="ru-RU"/>
        </w:rPr>
        <w:t xml:space="preserve"> учителей ОБЖ»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308">
        <w:rPr>
          <w:rFonts w:ascii="Times New Roman" w:hAnsi="Times New Roman"/>
          <w:sz w:val="28"/>
          <w:szCs w:val="28"/>
          <w:lang w:eastAsia="ru-RU"/>
        </w:rPr>
        <w:t>ИРО ЯО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44" w:history="1">
        <w:r w:rsidR="00A40226" w:rsidRPr="00004308">
          <w:rPr>
            <w:rStyle w:val="a3"/>
            <w:rFonts w:ascii="Times New Roman" w:hAnsi="Times New Roman"/>
            <w:sz w:val="28"/>
            <w:szCs w:val="28"/>
          </w:rPr>
          <w:t>http://www.iro.yar.ru/index.php?id=2983</w:t>
        </w:r>
      </w:hyperlink>
      <w:r w:rsidR="00A40226" w:rsidRPr="00004308">
        <w:rPr>
          <w:rFonts w:ascii="Times New Roman" w:hAnsi="Times New Roman"/>
          <w:sz w:val="28"/>
          <w:szCs w:val="28"/>
          <w:lang w:eastAsia="ru-RU"/>
        </w:rPr>
        <w:t>)</w:t>
      </w:r>
      <w:r w:rsidRPr="00004308">
        <w:rPr>
          <w:rFonts w:ascii="Times New Roman" w:hAnsi="Times New Roman"/>
          <w:sz w:val="28"/>
          <w:szCs w:val="28"/>
          <w:lang w:eastAsia="ru-RU"/>
        </w:rPr>
        <w:t>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718C" w:rsidRPr="00004308" w:rsidRDefault="00550AF6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У</w:t>
      </w:r>
      <w:r w:rsidR="005B718C" w:rsidRPr="00004308">
        <w:rPr>
          <w:rFonts w:ascii="Times New Roman" w:hAnsi="Times New Roman"/>
          <w:b/>
          <w:sz w:val="28"/>
          <w:szCs w:val="28"/>
        </w:rPr>
        <w:t>чебно-методическо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</w:t>
      </w:r>
    </w:p>
    <w:p w:rsidR="005B718C" w:rsidRPr="00004308" w:rsidRDefault="005B718C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45" w:tgtFrame="_blank" w:history="1">
        <w:r w:rsidRPr="00004308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статьей 28</w:t>
        </w:r>
      </w:hyperlink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федерального закона </w:t>
      </w:r>
      <w:r w:rsidR="00233218" w:rsidRPr="000043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29.12.2012 № 273-ФЗ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 образовании в Российской Федерации», к комп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тенции образовательной организации относится: </w:t>
      </w:r>
    </w:p>
    <w:p w:rsidR="005B718C" w:rsidRPr="00004308" w:rsidRDefault="005B718C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«определение списка учебников в соответствии с утвержде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ным федеральным перечнем учебников, допущенных к использованию при реализации имеющих государственную аккредитацию образовательных пр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организациями».</w:t>
      </w:r>
    </w:p>
    <w:p w:rsidR="00550AF6" w:rsidRPr="00004308" w:rsidRDefault="00550AF6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2"/>
          <w:sz w:val="28"/>
          <w:szCs w:val="28"/>
        </w:rPr>
      </w:pP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 xml:space="preserve">Перечень учебников по учебному предмету </w:t>
      </w: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>«Основы безопасности жизнедеятельности»</w:t>
      </w:r>
    </w:p>
    <w:p w:rsidR="002D56E4" w:rsidRPr="00004308" w:rsidRDefault="002D56E4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приказ Министерства просвещения РФ от 20 мая 2020 г. № 254</w:t>
      </w:r>
      <w:r w:rsidR="000D5D1B"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="00B32D44" w:rsidRPr="00004308">
        <w:rPr>
          <w:rFonts w:ascii="Times New Roman" w:hAnsi="Times New Roman"/>
          <w:b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«Об утверждении федерального перечня учебников, допущенных к использов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нию при реализации имеющих государственную аккредитацию образовател</w:t>
      </w:r>
      <w:r w:rsidRPr="00004308">
        <w:rPr>
          <w:rFonts w:ascii="Times New Roman" w:hAnsi="Times New Roman"/>
          <w:sz w:val="28"/>
          <w:szCs w:val="28"/>
        </w:rPr>
        <w:t>ь</w:t>
      </w:r>
      <w:r w:rsidRPr="00004308">
        <w:rPr>
          <w:rFonts w:ascii="Times New Roman" w:hAnsi="Times New Roman"/>
          <w:sz w:val="28"/>
          <w:szCs w:val="28"/>
        </w:rPr>
        <w:t>ных программ начального общего, основного общего, среднего общего образ</w:t>
      </w:r>
      <w:r w:rsidRPr="00004308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>вания организациями, осуществляющими образовательную деятельность»</w:t>
      </w:r>
      <w:r w:rsidR="00045AE5" w:rsidRPr="00004308">
        <w:rPr>
          <w:rFonts w:ascii="Times New Roman" w:hAnsi="Times New Roman"/>
          <w:sz w:val="28"/>
          <w:szCs w:val="28"/>
        </w:rPr>
        <w:t xml:space="preserve">, </w:t>
      </w:r>
    </w:p>
    <w:p w:rsidR="002D56E4" w:rsidRPr="00004308" w:rsidRDefault="00045AE5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D56E4" w:rsidRPr="00004308" w:rsidSect="00343E6B">
          <w:headerReference w:type="default" r:id="rId46"/>
          <w:footerReference w:type="default" r:id="rId47"/>
          <w:type w:val="continuous"/>
          <w:pgSz w:w="11910" w:h="16840"/>
          <w:pgMar w:top="1134" w:right="1134" w:bottom="1134" w:left="1134" w:header="0" w:footer="709" w:gutter="0"/>
          <w:cols w:space="720"/>
          <w:docGrid w:linePitch="299"/>
        </w:sectPr>
      </w:pPr>
      <w:proofErr w:type="gramStart"/>
      <w:r w:rsidRPr="00004308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004308">
        <w:rPr>
          <w:rFonts w:ascii="Times New Roman" w:hAnsi="Times New Roman"/>
          <w:b/>
          <w:sz w:val="28"/>
          <w:szCs w:val="28"/>
        </w:rPr>
        <w:t>Минпросвещения</w:t>
      </w:r>
      <w:proofErr w:type="spellEnd"/>
      <w:r w:rsidRPr="00004308">
        <w:rPr>
          <w:rFonts w:ascii="Times New Roman" w:hAnsi="Times New Roman"/>
          <w:b/>
          <w:sz w:val="28"/>
          <w:szCs w:val="28"/>
        </w:rPr>
        <w:t xml:space="preserve"> России от 23.12.2020 № 766</w:t>
      </w:r>
      <w:r w:rsidRPr="00004308">
        <w:rPr>
          <w:rFonts w:ascii="Times New Roman" w:hAnsi="Times New Roman"/>
          <w:sz w:val="28"/>
          <w:szCs w:val="28"/>
        </w:rPr>
        <w:t xml:space="preserve"> «О внесении и</w:t>
      </w:r>
      <w:r w:rsidRPr="00004308">
        <w:rPr>
          <w:rFonts w:ascii="Times New Roman" w:hAnsi="Times New Roman"/>
          <w:sz w:val="28"/>
          <w:szCs w:val="28"/>
        </w:rPr>
        <w:t>з</w:t>
      </w:r>
      <w:r w:rsidRPr="00004308">
        <w:rPr>
          <w:rFonts w:ascii="Times New Roman" w:hAnsi="Times New Roman"/>
          <w:sz w:val="28"/>
          <w:szCs w:val="28"/>
        </w:rPr>
        <w:t>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</w:t>
      </w:r>
      <w:r w:rsidR="00313CD6" w:rsidRPr="00004308">
        <w:rPr>
          <w:rFonts w:ascii="Times New Roman" w:hAnsi="Times New Roman"/>
          <w:sz w:val="28"/>
          <w:szCs w:val="28"/>
        </w:rPr>
        <w:t xml:space="preserve"> (Зарегистрирован 02.03.2021 № 62645)</w:t>
      </w:r>
      <w:r w:rsidR="009421CE" w:rsidRPr="00004308">
        <w:rPr>
          <w:sz w:val="28"/>
          <w:szCs w:val="28"/>
        </w:rPr>
        <w:t xml:space="preserve"> </w:t>
      </w:r>
      <w:hyperlink r:id="rId48" w:history="1">
        <w:r w:rsidR="00313CD6" w:rsidRPr="00004308">
          <w:rPr>
            <w:rStyle w:val="a3"/>
            <w:rFonts w:ascii="Times New Roman" w:hAnsi="Times New Roman"/>
            <w:sz w:val="28"/>
            <w:szCs w:val="28"/>
          </w:rPr>
          <w:t>https://www.garant.ru/products/ipo/prime/doc/400288429/</w:t>
        </w:r>
      </w:hyperlink>
      <w:r w:rsidR="005B718C" w:rsidRPr="00004308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417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072"/>
        <w:gridCol w:w="2528"/>
        <w:gridCol w:w="959"/>
        <w:gridCol w:w="2192"/>
        <w:gridCol w:w="4978"/>
      </w:tblGrid>
      <w:tr w:rsidR="002D56E4" w:rsidRPr="00343E6B" w:rsidTr="009C3E2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B32D4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Порядк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 xml:space="preserve">вый </w:t>
            </w:r>
          </w:p>
          <w:p w:rsidR="002D56E4" w:rsidRPr="00343E6B" w:rsidRDefault="002D56E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мер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б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ника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</w:t>
            </w:r>
            <w:r w:rsidR="00343E6B">
              <w:rPr>
                <w:rFonts w:ascii="Times New Roman" w:hAnsi="Times New Roman"/>
                <w:sz w:val="26"/>
                <w:szCs w:val="26"/>
              </w:rPr>
              <w:t>в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тор/</w:t>
            </w:r>
          </w:p>
          <w:p w:rsidR="00343E6B" w:rsidRDefault="00343E6B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авторский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лектив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Наиме</w:t>
            </w:r>
            <w:r w:rsidR="002D56E4" w:rsidRPr="00343E6B">
              <w:rPr>
                <w:rFonts w:ascii="Times New Roman" w:hAnsi="Times New Roman"/>
                <w:sz w:val="26"/>
                <w:szCs w:val="26"/>
              </w:rPr>
              <w:t>нование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учебника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Наимен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(ей) учебника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2D56E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Адрес страницы об учебнике</w:t>
            </w:r>
          </w:p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на официальном сайте 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(издательства)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1.1.Учебники, рекомендуемые к использованию при реализации обязательной части основной образовательной пр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 Основное общее образование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343E6B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(учебный предмет)</w:t>
            </w:r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Рудаков Д.П. и др. под научной реда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к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цией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Шойгу Ю.С.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ности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(в 2 частях)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https://shop.prosv.ru/osnovy-bezopasnosti-zhiznedeyatelnosti-8-9-klassy-v-2-chastyax-chast-119387</w:t>
              </w:r>
            </w:hyperlink>
          </w:p>
          <w:p w:rsidR="00B469E4" w:rsidRPr="00343E6B" w:rsidRDefault="00B469E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часть 2</w:t>
            </w:r>
          </w:p>
          <w:p w:rsidR="00B469E4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https://shop.prosv.ru/osnovy-bezopasnosti-zhiznedeyatelnosti-8-9-klassy-v-2-chastyax-chast-2-uchebnik-dlya-obshheobrazovatelnyx-organizacij19388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</w:t>
            </w:r>
            <w:proofErr w:type="gramStart"/>
            <w:r w:rsidRPr="00343E6B">
              <w:rPr>
                <w:rFonts w:ascii="Times New Roman" w:hAnsi="Times New Roman"/>
                <w:sz w:val="26"/>
                <w:szCs w:val="26"/>
              </w:rPr>
              <w:t>Льняная</w:t>
            </w:r>
            <w:proofErr w:type="gramEnd"/>
            <w:r w:rsidRPr="00343E6B">
              <w:rPr>
                <w:rFonts w:ascii="Times New Roman" w:hAnsi="Times New Roman"/>
                <w:sz w:val="26"/>
                <w:szCs w:val="26"/>
              </w:rPr>
              <w:t xml:space="preserve"> Л.И., Маслов М.В.,</w:t>
            </w:r>
          </w:p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к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цией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1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https://shop.prosv.ru/osnovy-bezopasnosti-zhiznedeyatelnosti--5-klass--uchebnik-dlya-obshheobrazovatelnyx-organizacij19382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</w:t>
            </w:r>
            <w:proofErr w:type="gramStart"/>
            <w:r w:rsidRPr="00343E6B">
              <w:rPr>
                <w:rFonts w:ascii="Times New Roman" w:hAnsi="Times New Roman"/>
                <w:sz w:val="26"/>
                <w:szCs w:val="26"/>
              </w:rPr>
              <w:t>Льняная</w:t>
            </w:r>
            <w:proofErr w:type="gramEnd"/>
            <w:r w:rsidRPr="00343E6B">
              <w:rPr>
                <w:rFonts w:ascii="Times New Roman" w:hAnsi="Times New Roman"/>
                <w:sz w:val="26"/>
                <w:szCs w:val="26"/>
              </w:rPr>
              <w:t xml:space="preserve"> Л.И., Маслов М.В., </w:t>
            </w:r>
          </w:p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к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цией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https://shop.prosv.ru/osnovy-bezopasnosti-zhiznedeyatelnosti--6-klass--uchebnik-dlya-obshheobrazovatelnyx-organizacij19383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1.1.2.8.2.2.3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</w:t>
            </w:r>
            <w:proofErr w:type="gramStart"/>
            <w:r w:rsidRPr="00343E6B">
              <w:rPr>
                <w:rFonts w:ascii="Times New Roman" w:hAnsi="Times New Roman"/>
                <w:sz w:val="26"/>
                <w:szCs w:val="26"/>
              </w:rPr>
              <w:t>Льняная</w:t>
            </w:r>
            <w:proofErr w:type="gramEnd"/>
            <w:r w:rsidRPr="00343E6B">
              <w:rPr>
                <w:rFonts w:ascii="Times New Roman" w:hAnsi="Times New Roman"/>
                <w:sz w:val="26"/>
                <w:szCs w:val="26"/>
              </w:rPr>
              <w:t xml:space="preserve">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https://shop.prosv.ru/osnovy-bezopasnosti-zhiznedeyatelnosti--7-klass--uchebnik-dlya-obshheobrazovatelnyx-organizacij19384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</w:t>
            </w:r>
            <w:proofErr w:type="gramStart"/>
            <w:r w:rsidRPr="00343E6B">
              <w:rPr>
                <w:rFonts w:ascii="Times New Roman" w:hAnsi="Times New Roman"/>
                <w:sz w:val="26"/>
                <w:szCs w:val="26"/>
              </w:rPr>
              <w:t>Льняная</w:t>
            </w:r>
            <w:proofErr w:type="gramEnd"/>
            <w:r w:rsidRPr="00343E6B">
              <w:rPr>
                <w:rFonts w:ascii="Times New Roman" w:hAnsi="Times New Roman"/>
                <w:sz w:val="26"/>
                <w:szCs w:val="26"/>
              </w:rPr>
              <w:t xml:space="preserve">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https://shop.prosv.ru/osnovy-bezopasnosti-zhiznedeyatelnosti--8-klass--uchebnik-dlya-obshheobrazovatelnyx-organizacij19385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</w:t>
            </w:r>
            <w:proofErr w:type="gramStart"/>
            <w:r w:rsidRPr="00343E6B">
              <w:rPr>
                <w:rFonts w:ascii="Times New Roman" w:hAnsi="Times New Roman"/>
                <w:sz w:val="26"/>
                <w:szCs w:val="26"/>
              </w:rPr>
              <w:t>Льняная</w:t>
            </w:r>
            <w:proofErr w:type="gramEnd"/>
            <w:r w:rsidRPr="00343E6B">
              <w:rPr>
                <w:rFonts w:ascii="Times New Roman" w:hAnsi="Times New Roman"/>
                <w:sz w:val="26"/>
                <w:szCs w:val="26"/>
              </w:rPr>
              <w:t xml:space="preserve">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https://shop.prosv.ru/osnovy-bezopasnosti-zhiznedeyatelnosti--9-klass--uchebnik-dlya-obshheobrazovatelnyx-organizacij19386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Невелева С.В.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https://russkoe-slovo.ru/catalog/789/215885/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A25AD1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Норсеева М.Е.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https://russkoe-slovo.ru/catalog/789/215891/</w:t>
              </w:r>
            </w:hyperlink>
          </w:p>
        </w:tc>
      </w:tr>
      <w:tr w:rsidR="00FE77CA" w:rsidRPr="00343E6B" w:rsidTr="006341AA">
        <w:trPr>
          <w:trHeight w:val="274"/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 Среднее общее образование</w:t>
            </w:r>
          </w:p>
        </w:tc>
      </w:tr>
      <w:tr w:rsidR="00FE77CA" w:rsidRPr="00343E6B" w:rsidTr="006341AA">
        <w:trPr>
          <w:trHeight w:val="307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trHeight w:val="27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1.3.6.3.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(базовый уровень) (учебный предмет)</w:t>
            </w:r>
          </w:p>
        </w:tc>
      </w:tr>
      <w:tr w:rsidR="002D56E4" w:rsidRPr="00343E6B" w:rsidTr="00343E6B">
        <w:trPr>
          <w:trHeight w:val="929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1.3.6.3.1.1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Ким С.В.,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Горский В.А.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 (базовый ур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вень)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FE77CA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10 - 11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ство «Просвещ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E4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https://shop.prosv.ru/kim-gorskij--obzh--10-11-klassy--uchebnik18408</w:t>
              </w:r>
            </w:hyperlink>
          </w:p>
        </w:tc>
      </w:tr>
      <w:tr w:rsidR="002D56E4" w:rsidRPr="00343E6B" w:rsidTr="00343E6B">
        <w:trPr>
          <w:trHeight w:val="75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1.1.3.6.3.2.1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https://russkoe-slovo.ru/catalog/789/215895/</w:t>
              </w:r>
            </w:hyperlink>
          </w:p>
        </w:tc>
      </w:tr>
      <w:tr w:rsidR="002D56E4" w:rsidRPr="00343E6B" w:rsidTr="00343E6B">
        <w:trPr>
          <w:trHeight w:val="122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1.1.3.6.3.2.2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https://russkoe-slovo.ru/catalog/789/215901/</w:t>
              </w:r>
            </w:hyperlink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 Учебники, используемые для реализации части основной образовательной программы, формируемой участниками обр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а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зовательных отношений</w:t>
            </w:r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 Основное общее образование</w:t>
            </w:r>
          </w:p>
        </w:tc>
      </w:tr>
      <w:tr w:rsidR="00C3203E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</w:t>
            </w:r>
          </w:p>
        </w:tc>
        <w:tc>
          <w:tcPr>
            <w:tcW w:w="7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5 - 7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ский центр "ВЕ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04B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D1004B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https://rosuchebnik.ru/product/osnovy-bezopasnosti-giznedeyatelnosti-5-6-klassy-uchebnik-427969/</w:t>
              </w:r>
            </w:hyperlink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2.2.9.1.1.2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о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сти жизнедеятел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8 - 9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ь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ский центр "ВЕ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C4C" w:rsidRPr="00343E6B" w:rsidRDefault="00667E8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A76C4C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https://rosuchebnik.ru/product/osnovy-bezopasnosti-giznedeyatelnosti-7-9-klassy-uchebnik-009286/</w:t>
              </w:r>
            </w:hyperlink>
          </w:p>
        </w:tc>
      </w:tr>
      <w:tr w:rsidR="002D56E4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56E4" w:rsidRPr="00004308" w:rsidRDefault="002D56E4" w:rsidP="00004308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2D56E4" w:rsidRPr="00004308" w:rsidSect="002D56E4">
          <w:headerReference w:type="default" r:id="rId63"/>
          <w:footerReference w:type="default" r:id="rId64"/>
          <w:pgSz w:w="16840" w:h="11910" w:orient="landscape"/>
          <w:pgMar w:top="1134" w:right="1134" w:bottom="1134" w:left="1134" w:header="0" w:footer="680" w:gutter="0"/>
          <w:cols w:space="720"/>
          <w:docGrid w:linePitch="299"/>
        </w:sectPr>
      </w:pPr>
    </w:p>
    <w:p w:rsidR="00A87BCE" w:rsidRPr="00004308" w:rsidRDefault="00A87BCE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04308">
        <w:rPr>
          <w:rFonts w:ascii="Times New Roman" w:hAnsi="Times New Roman"/>
          <w:b/>
          <w:sz w:val="28"/>
          <w:szCs w:val="28"/>
        </w:rPr>
        <w:lastRenderedPageBreak/>
        <w:t>Материально-технического</w:t>
      </w:r>
      <w:proofErr w:type="gramEnd"/>
      <w:r w:rsidRPr="00004308">
        <w:rPr>
          <w:rFonts w:ascii="Times New Roman" w:hAnsi="Times New Roman"/>
          <w:b/>
          <w:sz w:val="28"/>
          <w:szCs w:val="28"/>
        </w:rPr>
        <w:t xml:space="preserve"> оснащение</w:t>
      </w:r>
    </w:p>
    <w:p w:rsidR="005B718C" w:rsidRPr="00004308" w:rsidRDefault="00297B2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65" w:tgtFrame="_blank" w:history="1">
        <w:r w:rsidR="005B718C" w:rsidRPr="00004308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статьей 28</w:t>
        </w:r>
      </w:hyperlink>
      <w:r w:rsidRPr="00004308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рального закона от 29.12.2012 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№ 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273-ФЗ «Об образовании в Российской Федерации», к компетенции образ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вательно</w:t>
      </w: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организации относится: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B718C" w:rsidRPr="0000430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  <w:r w:rsidR="005B718C" w:rsidRPr="00004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образовательной деятельности, оборудование помещений в соответствии с гос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у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дарственными и местными нормами и требованиями, в том числе в соответствии с</w:t>
      </w:r>
      <w:r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, федерал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ь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ными государственными требованиями, образовательными стандартами».</w:t>
      </w:r>
    </w:p>
    <w:p w:rsidR="005B718C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proofErr w:type="gramStart"/>
      <w:r w:rsidRPr="00004308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  <w:r w:rsidRPr="00004308">
        <w:rPr>
          <w:rFonts w:ascii="Times New Roman" w:hAnsi="Times New Roman"/>
          <w:sz w:val="28"/>
          <w:szCs w:val="28"/>
        </w:rPr>
        <w:t xml:space="preserve">, необходимых для оснащения </w:t>
      </w:r>
      <w:r w:rsidRPr="00004308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004308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004308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(утвержден приказом Министерства образования и науки от 30.03.2016 г. № 336 </w:t>
      </w:r>
      <w:r w:rsidRPr="00004308">
        <w:rPr>
          <w:rFonts w:ascii="Times New Roman" w:hAnsi="Times New Roman"/>
          <w:bCs/>
          <w:sz w:val="28"/>
          <w:szCs w:val="28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</w:t>
      </w:r>
      <w:r w:rsidRPr="00004308">
        <w:rPr>
          <w:rFonts w:ascii="Times New Roman" w:hAnsi="Times New Roman"/>
          <w:bCs/>
          <w:sz w:val="28"/>
          <w:szCs w:val="28"/>
        </w:rPr>
        <w:t>н</w:t>
      </w:r>
      <w:r w:rsidRPr="00004308">
        <w:rPr>
          <w:rFonts w:ascii="Times New Roman" w:hAnsi="Times New Roman"/>
          <w:bCs/>
          <w:sz w:val="28"/>
          <w:szCs w:val="28"/>
        </w:rPr>
        <w:t xml:space="preserve">ным условиям обучения, необходимого при оснащении общеобразовательных </w:t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>организаций в целях реализации мероприятий по содействию созданию</w:t>
      </w:r>
      <w:proofErr w:type="gramEnd"/>
      <w:r w:rsidRPr="00004308">
        <w:rPr>
          <w:rFonts w:ascii="Times New Roman" w:hAnsi="Times New Roman"/>
          <w:bCs/>
          <w:spacing w:val="-4"/>
          <w:sz w:val="28"/>
          <w:szCs w:val="28"/>
        </w:rPr>
        <w:t xml:space="preserve"> в субъе</w:t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>к</w:t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 xml:space="preserve">тах Российской Федерации (исходя из прогнозируемой потребности) новых мест </w:t>
      </w:r>
      <w:r w:rsidR="00343E6B">
        <w:rPr>
          <w:rFonts w:ascii="Times New Roman" w:hAnsi="Times New Roman"/>
          <w:bCs/>
          <w:spacing w:val="-4"/>
          <w:sz w:val="28"/>
          <w:szCs w:val="28"/>
        </w:rPr>
        <w:br/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>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Pr="0000430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</w:p>
    <w:p w:rsidR="00343E6B" w:rsidRPr="00004308" w:rsidRDefault="00343E6B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80"/>
      </w:tblGrid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2,22.5.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Стол ученический двухместный регулируемый по высоте электрифицир</w:t>
            </w:r>
            <w:r w:rsidRPr="00343E6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о</w:t>
            </w:r>
            <w:r w:rsidRPr="00343E6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ванный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Стул ученический поворотный с регулируемой в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ы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сотой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Шкаф для хранения с выдвигающимися демонстрационными по</w:t>
            </w:r>
            <w:r w:rsidRPr="00343E6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л</w:t>
            </w:r>
            <w:r w:rsidRPr="00343E6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ками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Сейф оружейный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тренажеров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таблиц и плакатов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Тумба для таблиц под доску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Плакаты настенные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Информационно-тематический стенд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Компьютер учителя, лицензионное программное обесп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е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чение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lastRenderedPageBreak/>
              <w:t>2.22.23.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Средство организации беспроводной сети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Демонстрационное оборудование и приборы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Мини-экспресс-лаборатории радиационно-химической ра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з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ведки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Дозиметр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Газоанализатор кислорода и токсичных газов с цифровой индикац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ей показателей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Защитный костюм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Измеритель электропроводности, кислотности и темпер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а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туры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Компас-азимут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Противогаз взрослый, фильтрующе-поглощающий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Ф-1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РГД-5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Респиратор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Лабораторно-технологическое оборудование для оказания первой пом</w:t>
            </w: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о</w:t>
            </w: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щи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Дыхательная трубка (воздуховод)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Гипотермический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противохимический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Вата медицинская компрессная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Косынка медицинская (перевязочная)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большая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малая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Булавка безопасная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Жгут кровоостанавливающий эластичный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шин складных средний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ног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рук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Носилки санитарные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Лямка медицинская носилочная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Пипетка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Коврик напольный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Термометр электронный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Модели (объемные и плоские), натуральные объекты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 xml:space="preserve">Комплект </w:t>
            </w:r>
            <w:proofErr w:type="gramStart"/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масса-габаритных</w:t>
            </w:r>
            <w:proofErr w:type="gramEnd"/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 xml:space="preserve"> моделей оружия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Стрелковый тренажер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простейшего укрытия в разрезе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оказания первой помощи на месте происш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е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ствия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освоения навыков сердечно-легочной реанимации взро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</w:t>
            </w: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лого и ребенка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учебных видеофильмов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демонстрационных учебных таблиц</w:t>
            </w:r>
          </w:p>
        </w:tc>
      </w:tr>
    </w:tbl>
    <w:p w:rsidR="00DE54D0" w:rsidRPr="00004308" w:rsidRDefault="00712186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В ряд образовательных организаций для оснащения Точек роста поступ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>ло оборудование</w:t>
      </w:r>
      <w:r w:rsidR="00FA7541" w:rsidRPr="00004308">
        <w:rPr>
          <w:rFonts w:ascii="Times New Roman" w:hAnsi="Times New Roman"/>
          <w:sz w:val="28"/>
          <w:szCs w:val="28"/>
        </w:rPr>
        <w:t>, к</w:t>
      </w:r>
      <w:r w:rsidRPr="00004308">
        <w:rPr>
          <w:rFonts w:ascii="Times New Roman" w:hAnsi="Times New Roman"/>
          <w:sz w:val="28"/>
          <w:szCs w:val="28"/>
        </w:rPr>
        <w:t xml:space="preserve">оторое можно использовать для проведения занятий </w:t>
      </w:r>
      <w:r w:rsidR="00343E6B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по ОБЖ. </w:t>
      </w:r>
      <w:proofErr w:type="gramStart"/>
      <w:r w:rsidRPr="00004308">
        <w:rPr>
          <w:rFonts w:ascii="Times New Roman" w:hAnsi="Times New Roman"/>
          <w:sz w:val="28"/>
          <w:szCs w:val="28"/>
        </w:rPr>
        <w:t>Необходимо внести корректировки в тематическое планирование пр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>подавани</w:t>
      </w:r>
      <w:r w:rsidR="00C2781E" w:rsidRPr="00004308">
        <w:rPr>
          <w:rFonts w:ascii="Times New Roman" w:hAnsi="Times New Roman"/>
          <w:sz w:val="28"/>
          <w:szCs w:val="28"/>
        </w:rPr>
        <w:t>я учебного</w:t>
      </w:r>
      <w:r w:rsidRPr="00004308">
        <w:rPr>
          <w:rFonts w:ascii="Times New Roman" w:hAnsi="Times New Roman"/>
          <w:sz w:val="28"/>
          <w:szCs w:val="28"/>
        </w:rPr>
        <w:t xml:space="preserve"> предмета </w:t>
      </w:r>
      <w:r w:rsidR="00C2781E" w:rsidRPr="00004308">
        <w:rPr>
          <w:rFonts w:ascii="Times New Roman" w:hAnsi="Times New Roman"/>
          <w:sz w:val="28"/>
          <w:szCs w:val="28"/>
        </w:rPr>
        <w:t>«</w:t>
      </w:r>
      <w:r w:rsidRPr="00004308">
        <w:rPr>
          <w:rFonts w:ascii="Times New Roman" w:hAnsi="Times New Roman"/>
          <w:sz w:val="28"/>
          <w:szCs w:val="28"/>
        </w:rPr>
        <w:t>ОБЖ</w:t>
      </w:r>
      <w:r w:rsidR="00C2781E" w:rsidRPr="00004308">
        <w:rPr>
          <w:rFonts w:ascii="Times New Roman" w:hAnsi="Times New Roman"/>
          <w:sz w:val="28"/>
          <w:szCs w:val="28"/>
        </w:rPr>
        <w:t>» (приложение)</w:t>
      </w:r>
      <w:r w:rsidRPr="00004308">
        <w:rPr>
          <w:rFonts w:ascii="Times New Roman" w:hAnsi="Times New Roman"/>
          <w:sz w:val="28"/>
          <w:szCs w:val="28"/>
        </w:rPr>
        <w:t xml:space="preserve"> с учетом поступившего </w:t>
      </w:r>
      <w:r w:rsidR="00343E6B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в образовательн</w:t>
      </w:r>
      <w:r w:rsidR="00FA7541" w:rsidRPr="00004308">
        <w:rPr>
          <w:rFonts w:ascii="Times New Roman" w:hAnsi="Times New Roman"/>
          <w:sz w:val="28"/>
          <w:szCs w:val="28"/>
        </w:rPr>
        <w:t>ую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="00FA7541" w:rsidRPr="00004308">
        <w:rPr>
          <w:rFonts w:ascii="Times New Roman" w:hAnsi="Times New Roman"/>
          <w:sz w:val="28"/>
          <w:szCs w:val="28"/>
        </w:rPr>
        <w:t>организацию</w:t>
      </w:r>
      <w:r w:rsidRPr="00004308">
        <w:rPr>
          <w:rFonts w:ascii="Times New Roman" w:hAnsi="Times New Roman"/>
          <w:sz w:val="28"/>
          <w:szCs w:val="28"/>
        </w:rPr>
        <w:t xml:space="preserve"> оборудования и в соответствии с «Методич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>скими рекомендациями по созданию мест, в том числе рекомендации к обно</w:t>
      </w:r>
      <w:r w:rsidRPr="00004308">
        <w:rPr>
          <w:rFonts w:ascii="Times New Roman" w:hAnsi="Times New Roman"/>
          <w:sz w:val="28"/>
          <w:szCs w:val="28"/>
        </w:rPr>
        <w:t>в</w:t>
      </w:r>
      <w:r w:rsidRPr="00004308">
        <w:rPr>
          <w:rFonts w:ascii="Times New Roman" w:hAnsi="Times New Roman"/>
          <w:sz w:val="28"/>
          <w:szCs w:val="28"/>
        </w:rPr>
        <w:t>лению МТБ с целью реализации основных и дополнительных образовательных программ цифрового, естественнонаучного, технического и гуманитарного профилей в ОО, расположенных в сельской местности и малых городах, и д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>станц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>онных программ</w:t>
      </w:r>
      <w:proofErr w:type="gramEnd"/>
      <w:r w:rsidRPr="00004308">
        <w:rPr>
          <w:rFonts w:ascii="Times New Roman" w:hAnsi="Times New Roman"/>
          <w:sz w:val="28"/>
          <w:szCs w:val="28"/>
        </w:rPr>
        <w:t xml:space="preserve"> обучения определенных категорий обучающихся, в том числе на базе сетевого партнерства» (введено в действие Распоряжением М</w:t>
      </w:r>
      <w:r w:rsidRPr="00004308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sz w:val="28"/>
          <w:szCs w:val="28"/>
        </w:rPr>
        <w:t>нисте</w:t>
      </w:r>
      <w:r w:rsidRPr="00004308">
        <w:rPr>
          <w:rFonts w:ascii="Times New Roman" w:hAnsi="Times New Roman"/>
          <w:sz w:val="28"/>
          <w:szCs w:val="28"/>
        </w:rPr>
        <w:t>р</w:t>
      </w:r>
      <w:r w:rsidRPr="00004308">
        <w:rPr>
          <w:rFonts w:ascii="Times New Roman" w:hAnsi="Times New Roman"/>
          <w:sz w:val="28"/>
          <w:szCs w:val="28"/>
        </w:rPr>
        <w:t xml:space="preserve">ства просвещения Российской Федерации от 1 марта 2019 г. № Р-20). </w:t>
      </w:r>
    </w:p>
    <w:p w:rsidR="00A618F8" w:rsidRPr="00004308" w:rsidRDefault="00A618F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08">
        <w:rPr>
          <w:rFonts w:ascii="Times New Roman" w:hAnsi="Times New Roman"/>
          <w:sz w:val="28"/>
          <w:szCs w:val="28"/>
        </w:rPr>
        <w:t xml:space="preserve">Более подробные рекомендации изложены в </w:t>
      </w:r>
      <w:r w:rsidR="00381B8C" w:rsidRPr="00004308">
        <w:rPr>
          <w:rFonts w:ascii="Times New Roman" w:hAnsi="Times New Roman"/>
          <w:sz w:val="28"/>
          <w:szCs w:val="28"/>
        </w:rPr>
        <w:t>Методическо</w:t>
      </w:r>
      <w:r w:rsidRPr="00004308">
        <w:rPr>
          <w:rFonts w:ascii="Times New Roman" w:hAnsi="Times New Roman"/>
          <w:sz w:val="28"/>
          <w:szCs w:val="28"/>
        </w:rPr>
        <w:t>м</w:t>
      </w:r>
      <w:r w:rsidR="00381B8C" w:rsidRPr="00004308">
        <w:rPr>
          <w:rFonts w:ascii="Times New Roman" w:hAnsi="Times New Roman"/>
          <w:sz w:val="28"/>
          <w:szCs w:val="28"/>
        </w:rPr>
        <w:t xml:space="preserve"> пособи</w:t>
      </w:r>
      <w:r w:rsidR="000D1425" w:rsidRPr="00004308">
        <w:rPr>
          <w:rFonts w:ascii="Times New Roman" w:hAnsi="Times New Roman"/>
          <w:sz w:val="28"/>
          <w:szCs w:val="28"/>
        </w:rPr>
        <w:t xml:space="preserve">е </w:t>
      </w:r>
      <w:r w:rsidR="00381B8C" w:rsidRPr="00004308">
        <w:rPr>
          <w:rFonts w:ascii="Times New Roman" w:hAnsi="Times New Roman"/>
          <w:sz w:val="28"/>
          <w:szCs w:val="28"/>
        </w:rPr>
        <w:t>«Р</w:t>
      </w:r>
      <w:r w:rsidR="00381B8C" w:rsidRPr="00004308">
        <w:rPr>
          <w:rFonts w:ascii="Times New Roman" w:hAnsi="Times New Roman"/>
          <w:sz w:val="28"/>
          <w:szCs w:val="28"/>
        </w:rPr>
        <w:t>е</w:t>
      </w:r>
      <w:r w:rsidR="00381B8C" w:rsidRPr="00004308">
        <w:rPr>
          <w:rFonts w:ascii="Times New Roman" w:hAnsi="Times New Roman"/>
          <w:sz w:val="28"/>
          <w:szCs w:val="28"/>
        </w:rPr>
        <w:t>ализация образовательных программ по предмету "Основы безопасности жи</w:t>
      </w:r>
      <w:r w:rsidR="00381B8C" w:rsidRPr="00004308">
        <w:rPr>
          <w:rFonts w:ascii="Times New Roman" w:hAnsi="Times New Roman"/>
          <w:sz w:val="28"/>
          <w:szCs w:val="28"/>
        </w:rPr>
        <w:t>з</w:t>
      </w:r>
      <w:r w:rsidR="00381B8C" w:rsidRPr="00004308">
        <w:rPr>
          <w:rFonts w:ascii="Times New Roman" w:hAnsi="Times New Roman"/>
          <w:sz w:val="28"/>
          <w:szCs w:val="28"/>
        </w:rPr>
        <w:t xml:space="preserve">недеятельности" с использованием оборудования центра «Точка роста» </w:t>
      </w:r>
      <w:r w:rsidR="00343E6B">
        <w:rPr>
          <w:rFonts w:ascii="Times New Roman" w:hAnsi="Times New Roman"/>
          <w:sz w:val="28"/>
          <w:szCs w:val="28"/>
        </w:rPr>
        <w:br/>
      </w:r>
      <w:r w:rsidR="00381B8C" w:rsidRPr="00004308">
        <w:rPr>
          <w:rFonts w:ascii="Times New Roman" w:hAnsi="Times New Roman"/>
          <w:sz w:val="28"/>
          <w:szCs w:val="28"/>
        </w:rPr>
        <w:t>(С. С. Волкова Э. Н. Сафина - Москва:</w:t>
      </w:r>
      <w:proofErr w:type="gramEnd"/>
      <w:r w:rsidR="00082408" w:rsidRPr="00004308">
        <w:rPr>
          <w:rFonts w:ascii="Times New Roman" w:hAnsi="Times New Roman"/>
          <w:sz w:val="28"/>
          <w:szCs w:val="28"/>
        </w:rPr>
        <w:t>/</w:t>
      </w:r>
      <w:r w:rsidR="00381B8C" w:rsidRPr="00004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B8C" w:rsidRPr="00004308">
        <w:rPr>
          <w:rFonts w:ascii="Times New Roman" w:hAnsi="Times New Roman"/>
          <w:sz w:val="28"/>
          <w:szCs w:val="28"/>
        </w:rPr>
        <w:t>Министерство просвещения Российской Ф</w:t>
      </w:r>
      <w:r w:rsidR="00381B8C" w:rsidRPr="00004308">
        <w:rPr>
          <w:rFonts w:ascii="Times New Roman" w:hAnsi="Times New Roman"/>
          <w:sz w:val="28"/>
          <w:szCs w:val="28"/>
        </w:rPr>
        <w:t>е</w:t>
      </w:r>
      <w:r w:rsidR="00381B8C" w:rsidRPr="00004308">
        <w:rPr>
          <w:rFonts w:ascii="Times New Roman" w:hAnsi="Times New Roman"/>
          <w:sz w:val="28"/>
          <w:szCs w:val="28"/>
        </w:rPr>
        <w:t xml:space="preserve">дерации, 2021. - </w:t>
      </w:r>
      <w:r w:rsidR="004B28D2" w:rsidRPr="00004308">
        <w:rPr>
          <w:rFonts w:ascii="Times New Roman" w:hAnsi="Times New Roman"/>
          <w:sz w:val="28"/>
          <w:szCs w:val="28"/>
        </w:rPr>
        <w:t>108</w:t>
      </w:r>
      <w:r w:rsidR="00381B8C" w:rsidRPr="00004308">
        <w:rPr>
          <w:rFonts w:ascii="Times New Roman" w:hAnsi="Times New Roman"/>
          <w:sz w:val="28"/>
          <w:szCs w:val="28"/>
        </w:rPr>
        <w:t xml:space="preserve"> с.). </w:t>
      </w:r>
      <w:proofErr w:type="gramEnd"/>
    </w:p>
    <w:p w:rsidR="00A618F8" w:rsidRPr="00004308" w:rsidRDefault="00A618F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Содержательная часть пособия содержит: </w:t>
      </w:r>
    </w:p>
    <w:p w:rsidR="0008240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Описание материально-технич</w:t>
      </w:r>
      <w:r w:rsidR="00C836D6" w:rsidRPr="00343E6B">
        <w:rPr>
          <w:rFonts w:ascii="Times New Roman" w:hAnsi="Times New Roman"/>
          <w:sz w:val="28"/>
          <w:szCs w:val="28"/>
        </w:rPr>
        <w:t>еской базы центра «Точка роста»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Примерный каталог оборудования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Инструкции по использованию оборудования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рабоч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программ</w:t>
      </w:r>
      <w:r w:rsidR="00082408" w:rsidRPr="00343E6B">
        <w:rPr>
          <w:rFonts w:ascii="Times New Roman" w:hAnsi="Times New Roman"/>
          <w:sz w:val="28"/>
          <w:szCs w:val="28"/>
        </w:rPr>
        <w:t>у</w:t>
      </w:r>
      <w:r w:rsidRPr="00343E6B">
        <w:rPr>
          <w:rFonts w:ascii="Times New Roman" w:hAnsi="Times New Roman"/>
          <w:sz w:val="28"/>
          <w:szCs w:val="28"/>
        </w:rPr>
        <w:t xml:space="preserve"> внеурочной деятельности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Пояснительную записку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Планируемые результаты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Формы контр</w:t>
      </w:r>
      <w:r w:rsidR="00C836D6" w:rsidRPr="00343E6B">
        <w:rPr>
          <w:rFonts w:ascii="Times New Roman" w:hAnsi="Times New Roman"/>
          <w:sz w:val="28"/>
          <w:szCs w:val="28"/>
        </w:rPr>
        <w:t>оля усвоения учебного материала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Содержание программы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уроков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Практические работы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в</w:t>
      </w:r>
      <w:r w:rsidR="00C836D6" w:rsidRPr="00343E6B">
        <w:rPr>
          <w:rFonts w:ascii="Times New Roman" w:hAnsi="Times New Roman"/>
          <w:sz w:val="28"/>
          <w:szCs w:val="28"/>
        </w:rPr>
        <w:t>неурочных занятий и мероприятий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Материалы для организации и проведения учебно-исследовательской и проектной деятельности школьников по ОБЖ.</w:t>
      </w: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46509D" w:rsidRPr="00004308" w:rsidSect="002D56E4">
          <w:headerReference w:type="default" r:id="rId66"/>
          <w:footerReference w:type="default" r:id="rId67"/>
          <w:pgSz w:w="11910" w:h="16840"/>
          <w:pgMar w:top="1134" w:right="1134" w:bottom="1134" w:left="1134" w:header="0" w:footer="680" w:gutter="0"/>
          <w:cols w:space="720"/>
          <w:docGrid w:linePitch="299"/>
        </w:sectPr>
      </w:pPr>
    </w:p>
    <w:p w:rsidR="00C2781E" w:rsidRPr="00004308" w:rsidRDefault="00C2781E" w:rsidP="00004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18F8" w:rsidRPr="00004308" w:rsidRDefault="00A618F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Примерное планирование по использованию оборудования «Точек роста»</w:t>
      </w:r>
    </w:p>
    <w:p w:rsidR="00381B8C" w:rsidRPr="00004308" w:rsidRDefault="00A618F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 xml:space="preserve"> в урочной и внеурочной деятельности</w:t>
      </w:r>
    </w:p>
    <w:tbl>
      <w:tblPr>
        <w:tblStyle w:val="TableNormal"/>
        <w:tblW w:w="141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"/>
        <w:gridCol w:w="2535"/>
        <w:gridCol w:w="2538"/>
        <w:gridCol w:w="2854"/>
        <w:gridCol w:w="694"/>
        <w:gridCol w:w="2999"/>
        <w:gridCol w:w="2166"/>
      </w:tblGrid>
      <w:tr w:rsidR="00570357" w:rsidRPr="00343E6B" w:rsidTr="00635948">
        <w:trPr>
          <w:trHeight w:val="609"/>
          <w:jc w:val="right"/>
        </w:trPr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bookmarkStart w:id="0" w:name="Тематическое_планирование"/>
            <w:bookmarkStart w:id="1" w:name="_bookmark10"/>
            <w:bookmarkEnd w:id="0"/>
            <w:bookmarkEnd w:id="1"/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Целевая установка занятия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Использование оборудования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1. Введение</w:t>
            </w:r>
          </w:p>
        </w:tc>
      </w:tr>
      <w:tr w:rsidR="00570357" w:rsidRPr="00343E6B" w:rsidTr="00635948">
        <w:trPr>
          <w:trHeight w:val="118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Введение. Общие правила безопасного поведения. Техника безопасности на зан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тиях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кул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туре безопасности жизн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деятельн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курсом и оборудованием це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тра. Дать представление о культуре безопасности жизнед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граммой курса и возможностями оборудования центра «Точка 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Всё обор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дование центра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«Точка роста» (ознаком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тельно)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2. Безопасность в быту</w:t>
            </w:r>
          </w:p>
        </w:tc>
      </w:tr>
      <w:tr w:rsidR="00570357" w:rsidRPr="00343E6B" w:rsidTr="00635948">
        <w:trPr>
          <w:trHeight w:val="95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новных источниках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нятия об основных источниках опасности в быту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Классифицировать и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рактеризовать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2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и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лактика травм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источн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ках травм в быту и мерах их предупр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ждения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об источниках травм в быту и мерах их пред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прежд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потенциальные 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точники травм и меры профилактики травмати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зования газом и электрич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вилах пользования г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зом и электрич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нятие о правилах пользования газом и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элек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ством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пользования бытовым г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зом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электричеством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ность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пожарной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опасности в жилых 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жарной безопасности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быту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Ноутбук; мульт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медийный прое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нитура виртуальной 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альности; смар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фоны;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Один дома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детей дома в отсу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ствие взрослых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поведения 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тей дома в отсутствие взро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дома в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сутствие взрослых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Бытовая химия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пользов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бытовой химией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пользования бытовой химией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Знать правила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средствами быт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вой химии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содержания дома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них животных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содержания домашних 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вотных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содержания домашних 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вотных и обращения с 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3. Безопасность на транспорте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доро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движения и 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рожные знаки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дорожного движения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дорожных знаках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основные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вила дорожного движения и дорожные знаки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медийный прое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нитура виртуальной 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альности; смар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фоны;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 пешехода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пеш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велосип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поведения велосип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диста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велосипед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Пассажир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пассажира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 пассажира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пасс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лезнодорожном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на желе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нодорожном тран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порте и в ме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поведения на железнод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рожном транспорте и в метро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на железн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во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на водном и воздушном тран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 на водном и во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душном транспорте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на водном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92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 при ДТП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медийный прое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нитура виртуальной 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альности; смар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фоны;</w:t>
            </w:r>
          </w:p>
          <w:p w:rsidR="00690652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proofErr w:type="spellStart"/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  <w:proofErr w:type="spellEnd"/>
          </w:p>
          <w:p w:rsidR="00635948" w:rsidRPr="00635948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4. Безопасность в общественных местах</w:t>
            </w:r>
          </w:p>
        </w:tc>
      </w:tr>
      <w:tr w:rsidR="00570357" w:rsidRPr="00343E6B" w:rsidTr="00635948">
        <w:trPr>
          <w:trHeight w:val="115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об источниках опасности в общ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местах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сти в общественных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19"/>
          <w:jc w:val="right"/>
        </w:trPr>
        <w:tc>
          <w:tcPr>
            <w:tcW w:w="0" w:type="auto"/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ри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ки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генного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рактера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ри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ков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генного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рактера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об источниках рисков в ситуациях криминоге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характера в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местах</w:t>
            </w:r>
          </w:p>
        </w:tc>
        <w:tc>
          <w:tcPr>
            <w:tcW w:w="0" w:type="auto"/>
            <w:vAlign w:val="center"/>
          </w:tcPr>
          <w:p w:rsidR="00570357" w:rsidRPr="00343E6B" w:rsidRDefault="00570357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рисков в ситуациях криминогенн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характера в обществе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0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ность в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ственных местах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ственных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стах.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Безопасная эвакуация при пожаре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пожарной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опасности в общественных местах. Научить действиям в случае эвакуации при пожаре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жарной безопасности в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ственных местах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69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в толпе, при массовых беспоря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 толпе, при массовых бесп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рядках,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толпе, при массовых беспорядках, панике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в толпе, при массовых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порядках,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5. Безопасность в социуме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ствия с окруж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ющими людьми.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дупреждение и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ход из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ствия с окруж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ющими людьми.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дупреждение и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ход из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культуре взаим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действия с окружающими людьми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взаимодействия с окруж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ющими людьми, причины конфликтов и способы их предупрежд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57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Буллинг и тро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линг в школьной среде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635948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Проявления буллинга и </w:t>
            </w:r>
            <w:proofErr w:type="spell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троллинга</w:t>
            </w:r>
            <w:proofErr w:type="spell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в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школь-ной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среде и их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лактика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проявлениях бу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лин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га и </w:t>
            </w:r>
            <w:proofErr w:type="spellStart"/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троллинга</w:t>
            </w:r>
            <w:proofErr w:type="spellEnd"/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в школьной среде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мерах их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различать проявл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буллинга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троллинга в школьной среде и против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стоять им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3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Как не стать жертвой манипуляторов и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шенников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при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нии с манипулятор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ми и моше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никами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поведения при общ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нии с манипуляторами и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шенниками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против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стояния манипуляторам и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шенникам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Опасные увлечения молодёжи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Риски опасных увл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чений молодёжи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рисках опасных увлеч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ний мол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дёжи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риски опасных увлечений молод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5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Ответственность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Виды ответственности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Сформировать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тие о видах ответственности несовершенноле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ответственн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сти несовершенн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6. Безопасность в информационном пространстве</w:t>
            </w:r>
          </w:p>
        </w:tc>
      </w:tr>
      <w:tr w:rsidR="00570357" w:rsidRPr="00343E6B" w:rsidTr="00635948">
        <w:trPr>
          <w:trHeight w:val="166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Опасные и вредоно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компьюте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программы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опа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и вредоносных компь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терных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грамм и способы 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щиты от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признаках опасных и вредоносных компь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терных пр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грамм и способах за- щиты от 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ты от вредоносных компьюте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пр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грамм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Опасный контент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Признаки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контента в соцс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тях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нятие о признаках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ко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тента в соцсетях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Знать признаки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</w:t>
            </w:r>
            <w:proofErr w:type="gramEnd"/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контента в И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тернете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0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Роль личности в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филактике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вовл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в деструктивные 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Роль личности в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филактике вовл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чения в деструктивные 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роли личности в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лактике вовлечения в 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стру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тивные течения и группы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Понимать роль ли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ности в профилактике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влечения в дестру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7. Безопасность в природной среде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чины вынужде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ной автономии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чины вынужде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ной автономии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видах и причинах авт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номного существов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автоно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существования и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чины вынужде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ной авт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Организация отдыха на природе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отдыха на природе и подготовка к нему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нятие о правилах безопасного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дыха на природе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условия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отдыха на природе и правила подготовки к нему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45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Способы ориентирования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Различные сп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собы ориентирования в природной среде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ориентироват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ся в природной среде по компасу, небесным св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тилам и местным объе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там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ориентир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ваться на местности и определять расстояние до объекта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зуально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Компас, 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нейка, транспортир, ку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виметр, карты, 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рандаши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Добыча и очистка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способам доб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чи и очистки воды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применять на пра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тике 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Полиэтилен;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ёмкости для сбора воды; ка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точки с заданиями; пла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шеты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Добыча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пищи. Съ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добные и ядовитые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 в условиях авт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номного существов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Ядовитые и съедо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ые растения региона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представление о способах добычи пищи.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различать наиболее известные яд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витые и съедобные 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добычи пищи, различать наиболее известные съедобные и ядовитые растения реги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 прожив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Гербарий;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карточки с изо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ражением и опис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нием растений; корзина для сбора 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тений</w:t>
            </w:r>
          </w:p>
        </w:tc>
      </w:tr>
      <w:tr w:rsidR="00570357" w:rsidRPr="00343E6B" w:rsidTr="00635948">
        <w:trPr>
          <w:trHeight w:val="1828"/>
          <w:jc w:val="right"/>
        </w:trPr>
        <w:tc>
          <w:tcPr>
            <w:tcW w:w="0" w:type="auto"/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Обустройство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обустро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ства временного 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устанавл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вать палатку, изготавл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вать просте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шие</w:t>
            </w:r>
          </w:p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временного жил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ща из подручных мат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риалов</w:t>
            </w:r>
          </w:p>
        </w:tc>
        <w:tc>
          <w:tcPr>
            <w:tcW w:w="0" w:type="auto"/>
            <w:vAlign w:val="center"/>
          </w:tcPr>
          <w:p w:rsidR="00A618F8" w:rsidRPr="00343E6B" w:rsidRDefault="00A618F8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обустро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ства временного 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Подручный мат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риал; верё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ки;</w:t>
            </w:r>
          </w:p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схемы обустро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й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ства време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жилища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на водо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на водо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на водоёмах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поведения на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доёмах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 горах 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 горах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 г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рах и в лесу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особенности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в г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рах 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ствия и способы под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способы их подачи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сигналы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ствия и способы их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дачи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 уметь подавать сигналы бедствия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8. Чрезвычайные ситуации природного характера</w:t>
            </w:r>
          </w:p>
        </w:tc>
      </w:tr>
      <w:tr w:rsidR="00570357" w:rsidRPr="00343E6B" w:rsidTr="00635948">
        <w:trPr>
          <w:trHeight w:val="125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тера, характе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для региона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тера, характе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для региона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родного характера,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терные для региона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живания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для региона прожив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ЧС природного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тера и их поражающие факторы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приро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приро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при- 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характера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природного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тера</w:t>
            </w:r>
          </w:p>
        </w:tc>
        <w:tc>
          <w:tcPr>
            <w:tcW w:w="0" w:type="auto"/>
          </w:tcPr>
          <w:p w:rsidR="00690652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  <w:p w:rsidR="00635948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  <w:p w:rsidR="00635948" w:rsidRPr="00343E6B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9. Чрезвычайные ситуации техногенного характера</w:t>
            </w:r>
          </w:p>
        </w:tc>
      </w:tr>
      <w:tr w:rsidR="00570357" w:rsidRPr="00343E6B" w:rsidTr="00635948">
        <w:trPr>
          <w:trHeight w:val="140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рактера,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терные для региона прожив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рактера, хара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терные для региона прожив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техногенн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го характера, характе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для региона прож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ные для региона прожив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ния ЧС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характера и их поража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щие факторы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220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техн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техн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дения при ЧС техноге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характ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ведения при ЧС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Смартфоны с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ходом в 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тернет; квадрокоптер; 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тоапп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рат;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робот-тренажёр с фун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цией СЛР;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аптечка; верёвки 100 м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10. Защита населения и территорий от чрезвычайных ситуаций</w:t>
            </w:r>
          </w:p>
        </w:tc>
      </w:tr>
      <w:tr w:rsidR="00570357" w:rsidRPr="00343E6B" w:rsidTr="00635948">
        <w:trPr>
          <w:trHeight w:val="194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ты </w:t>
            </w:r>
            <w:proofErr w:type="gramStart"/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на-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селения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от ЧС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защиты населения от ЧС. Коллективная и инд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видуальная защ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та.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Действия по сигналу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«Внимание всем!»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разли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способах защиты насел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прим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нять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СИЗ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, действовать по сигналу «Внимание всем!»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защиты населения от ЧС. Уметь действовать по сигналу «Внимание всем!».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правила эвакуации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класс; прот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вогазы ГП-5 или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ГП-7 по колич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ству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обучающи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ся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ОЗК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11. Основы противодействия экстремизму и терроризму</w:t>
            </w:r>
          </w:p>
        </w:tc>
      </w:tr>
      <w:tr w:rsidR="00570357" w:rsidRPr="00343E6B" w:rsidTr="00635948">
        <w:trPr>
          <w:trHeight w:val="116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Экстремизм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«экстремизм» и «эк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тремистская деятел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ность»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об экстр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мизме и экстр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мистской деятельности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характерные признаки экстремизма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C2781E" w:rsidRPr="00343E6B" w:rsidTr="00635948">
        <w:trPr>
          <w:trHeight w:val="3421"/>
          <w:jc w:val="right"/>
        </w:trPr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Терроризм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«терроризм» и «те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рористическая де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тельность».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взрывных устройств.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опасного поведения при терр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ристич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ском акте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и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проведении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контр террористической операции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терр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ризме, видах террор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ской деятельности, признаках взрывных устройств, правилах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ведения при террорист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ческом акте и видах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ветственности за терр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ристическую деятел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ность</w:t>
            </w:r>
          </w:p>
        </w:tc>
        <w:tc>
          <w:tcPr>
            <w:tcW w:w="0" w:type="auto"/>
            <w:vAlign w:val="center"/>
          </w:tcPr>
          <w:p w:rsidR="00C2781E" w:rsidRPr="00343E6B" w:rsidRDefault="00C2781E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признаки взрывных устройств и готовящегося теракта. Уметь действ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вать при совершении 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акта и проведении конт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террористической опер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49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12. Основы медицинских знаний и здорового образа жизни</w:t>
            </w:r>
          </w:p>
        </w:tc>
      </w:tr>
      <w:tr w:rsidR="00570357" w:rsidRPr="00343E6B" w:rsidTr="00635948">
        <w:trPr>
          <w:trHeight w:val="113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Здоровье и факторы, его опред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ляющие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зд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ровье и факторах, его опред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ляющих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определение здор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вья и представление о факторах, его определ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ющих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факторы, влияющие на здоровье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7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Здоровый образ жи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Компоненты ЗОЖ.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ние ЗОЖ, его комп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нентов.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Формировать отве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ственность за сохранение своего зд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ровья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составля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ю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щие ЗОЖ и способы укрепления здоровья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64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Инфе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ционные заб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левания и их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Виды иммунитета и спос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бы его укрепл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Инфекционные заб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левания и их проф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видах иммунитета, инфекцио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заболеваниях и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рах по их профилактике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тики инфекционных заб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леваний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113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болевания и их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болевания и их пр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неинфе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ционных заб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леваниях и мерах по их профила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тики неинфекционных 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болеваний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35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13. Оказание первой</w:t>
            </w:r>
            <w:r w:rsidR="00F767B5"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помощи</w:t>
            </w:r>
          </w:p>
        </w:tc>
      </w:tr>
      <w:tr w:rsidR="00570357" w:rsidRPr="00343E6B" w:rsidTr="00635948">
        <w:trPr>
          <w:trHeight w:val="87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зания первой п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зания первой п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правовых основах ок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зания первой помощи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правовые основы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</w:t>
            </w:r>
          </w:p>
        </w:tc>
      </w:tr>
      <w:tr w:rsidR="00570357" w:rsidRPr="00343E6B" w:rsidTr="00635948">
        <w:trPr>
          <w:trHeight w:val="2727"/>
          <w:jc w:val="right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Первая помощь при травмах и ранах.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</w:rPr>
              <w:t xml:space="preserve">собы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мобилизации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травмах и ранен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класс; ман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кен;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накладки-имитаторы травм и ран;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шины;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ротник;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жгуты, перевязо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мат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риал</w:t>
            </w:r>
          </w:p>
        </w:tc>
      </w:tr>
      <w:tr w:rsidR="00570357" w:rsidRPr="00343E6B" w:rsidTr="00635948">
        <w:trPr>
          <w:trHeight w:val="168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сутствии созн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мощь при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мороке, коме, клинич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ской смерти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Тренажёры-манекены для 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работки навыков проведения се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дечно-лёгочной 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анимации;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коврик;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грелка со льдом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родных тел в верхние дых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родных тел в верхние дых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падании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родных тел в верхние дых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тельные пути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казать первую п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мощь при попада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нии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родного тела в верхние 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хательные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Тренажёр-манекен для отработки навыков удаления иноро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тела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соких и низких 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соких и низких те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во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действии высоких и ни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ких темпер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тур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мощь при воздействии высоких и ни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з-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ких темп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Манекен, имит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рующий постр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давшего;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набор им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таторов травм и пораж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ний; пер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вязочный матер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ал; грелка со льдом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14. Подведение итогов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личная защита прое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тов (исследовател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ских работ)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личная защита прое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тов (исследовател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ских работ)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Способствовать осво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нию навыка разработки исследовательских и с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циал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ных проектов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Уметь разрабатывать и защищать </w:t>
            </w:r>
            <w:proofErr w:type="gramStart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индивидуал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ный проект</w:t>
            </w:r>
            <w:proofErr w:type="gramEnd"/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(исследов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тельскую работу)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Интерактивная доска (компьютер и мультимедийный проектор); микр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фоны; видеокам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</w:t>
            </w:r>
          </w:p>
        </w:tc>
      </w:tr>
      <w:tr w:rsidR="00570357" w:rsidRPr="00343E6B" w:rsidTr="00635948">
        <w:trPr>
          <w:trHeight w:val="38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</w:tr>
    </w:tbl>
    <w:p w:rsidR="00082408" w:rsidRPr="00004308" w:rsidRDefault="0008240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82408" w:rsidRPr="00004308" w:rsidSect="002D56E4">
          <w:headerReference w:type="default" r:id="rId68"/>
          <w:footerReference w:type="default" r:id="rId6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 w:rsidRPr="00004308">
        <w:rPr>
          <w:rFonts w:ascii="Times New Roman" w:hAnsi="Times New Roman" w:cs="Calibri"/>
          <w:b/>
          <w:sz w:val="28"/>
          <w:szCs w:val="28"/>
        </w:rPr>
        <w:lastRenderedPageBreak/>
        <w:t xml:space="preserve">Повышение </w:t>
      </w:r>
      <w:r w:rsidR="00774A78" w:rsidRPr="00004308">
        <w:rPr>
          <w:rFonts w:ascii="Times New Roman" w:hAnsi="Times New Roman" w:cs="Calibri"/>
          <w:b/>
          <w:sz w:val="28"/>
          <w:szCs w:val="28"/>
        </w:rPr>
        <w:t>квалификации преподавателей и учителей ОБЖ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Для осуществления дополнительного профессионального образования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на безе кафедры физической культуры и безопасности жизнедеятельности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ГАУ ДПО ЯО ИРО в 202</w:t>
      </w:r>
      <w:r w:rsidR="00774A78" w:rsidRPr="00004308">
        <w:rPr>
          <w:rFonts w:ascii="Times New Roman" w:hAnsi="Times New Roman"/>
          <w:sz w:val="28"/>
          <w:szCs w:val="28"/>
        </w:rPr>
        <w:t>0</w:t>
      </w:r>
      <w:r w:rsidRPr="00004308">
        <w:rPr>
          <w:rFonts w:ascii="Times New Roman" w:hAnsi="Times New Roman"/>
          <w:sz w:val="28"/>
          <w:szCs w:val="28"/>
        </w:rPr>
        <w:t xml:space="preserve"> году организованы курсы профессиональной пер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 xml:space="preserve">подготовки «Образование в области безопасности жизнедеятельности»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(260 ч</w:t>
      </w:r>
      <w:r w:rsidRPr="00004308">
        <w:rPr>
          <w:rFonts w:ascii="Times New Roman" w:hAnsi="Times New Roman"/>
          <w:sz w:val="28"/>
          <w:szCs w:val="28"/>
        </w:rPr>
        <w:t>а</w:t>
      </w:r>
      <w:r w:rsidRPr="00004308">
        <w:rPr>
          <w:rFonts w:ascii="Times New Roman" w:hAnsi="Times New Roman"/>
          <w:sz w:val="28"/>
          <w:szCs w:val="28"/>
        </w:rPr>
        <w:t>сов).</w:t>
      </w:r>
    </w:p>
    <w:p w:rsidR="000B4DE6" w:rsidRPr="00004308" w:rsidRDefault="000B4DE6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настоящее время реализуются курсы повышения квалификации:</w:t>
      </w:r>
    </w:p>
    <w:p w:rsidR="000B4DE6" w:rsidRPr="00004308" w:rsidRDefault="000B4DE6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«Содержательные и технологические основы преподавания предм</w:t>
      </w:r>
      <w:r w:rsidRPr="00004308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 xml:space="preserve">та «Основы безопасности жизнедеятельности» </w:t>
      </w:r>
      <w:r w:rsidR="00635948">
        <w:rPr>
          <w:rFonts w:ascii="Times New Roman" w:hAnsi="Times New Roman"/>
          <w:sz w:val="28"/>
          <w:szCs w:val="28"/>
        </w:rPr>
        <w:t>в условиях реализации ФГОС», 72 </w:t>
      </w:r>
      <w:r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181AF1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</w:t>
      </w:r>
      <w:r w:rsidR="00774A78" w:rsidRPr="00004308">
        <w:rPr>
          <w:rFonts w:ascii="Times New Roman" w:hAnsi="Times New Roman"/>
          <w:sz w:val="28"/>
          <w:szCs w:val="28"/>
        </w:rPr>
        <w:t>Организация профилактики правонарушений как противодействие терроризму и экстремистской деятельности в образовательной организации</w:t>
      </w:r>
      <w:r w:rsidRPr="00004308">
        <w:rPr>
          <w:rFonts w:ascii="Times New Roman" w:hAnsi="Times New Roman"/>
          <w:sz w:val="28"/>
          <w:szCs w:val="28"/>
        </w:rPr>
        <w:t>»</w:t>
      </w:r>
      <w:r w:rsidR="00635948">
        <w:rPr>
          <w:rFonts w:ascii="Times New Roman" w:hAnsi="Times New Roman"/>
          <w:sz w:val="28"/>
          <w:szCs w:val="28"/>
        </w:rPr>
        <w:t>, 72 </w:t>
      </w:r>
      <w:r w:rsidR="000B4DE6"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0B4DE6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«Организация деятельности общеобразовательных организаций по подготовке обучающихся по воен</w:t>
      </w:r>
      <w:r w:rsidR="00635948">
        <w:rPr>
          <w:rFonts w:ascii="Times New Roman" w:hAnsi="Times New Roman"/>
          <w:sz w:val="28"/>
          <w:szCs w:val="28"/>
        </w:rPr>
        <w:t>но-прикладным видам спорта», 16 </w:t>
      </w:r>
      <w:bookmarkStart w:id="2" w:name="_GoBack"/>
      <w:bookmarkEnd w:id="2"/>
      <w:r w:rsidRPr="00004308">
        <w:rPr>
          <w:rFonts w:ascii="Times New Roman" w:hAnsi="Times New Roman"/>
          <w:sz w:val="28"/>
          <w:szCs w:val="28"/>
        </w:rPr>
        <w:t xml:space="preserve">часов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(очно - заочное обучение).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Для содействия развитию системы методического сопровождения учит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лей и преподавателей-организаторов основ безопасности жизнедеятельности образовательных организаций образовано региональное методическое объед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нение (</w:t>
      </w:r>
      <w:hyperlink r:id="rId70" w:history="1">
        <w:r w:rsidRPr="00004308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http://www.iro.yar.ru/index.php?id=2983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 Оно осуществляет организац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онную, координирующую и научно-методическую работу по актуальным направлениям воспитания безопасной жизнедеятельности </w:t>
      </w:r>
      <w:proofErr w:type="gramStart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sectPr w:rsidR="000B4DE6" w:rsidRPr="00004308" w:rsidSect="000D5D1B">
      <w:headerReference w:type="default" r:id="rId71"/>
      <w:footerReference w:type="default" r:id="rId7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7D" w:rsidRDefault="00DE5F7D" w:rsidP="00E45F94">
      <w:pPr>
        <w:spacing w:after="0" w:line="240" w:lineRule="auto"/>
      </w:pPr>
      <w:r>
        <w:separator/>
      </w:r>
    </w:p>
  </w:endnote>
  <w:endnote w:type="continuationSeparator" w:id="0">
    <w:p w:rsidR="00DE5F7D" w:rsidRDefault="00DE5F7D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1930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43E6B" w:rsidRDefault="00343E6B">
        <w:pPr>
          <w:pStyle w:val="ae"/>
          <w:jc w:val="center"/>
        </w:pPr>
      </w:p>
      <w:p w:rsidR="00343E6B" w:rsidRPr="000D5D1B" w:rsidRDefault="00343E6B">
        <w:pPr>
          <w:pStyle w:val="ae"/>
          <w:jc w:val="center"/>
          <w:rPr>
            <w:rFonts w:ascii="Times New Roman" w:hAnsi="Times New Roman"/>
          </w:rPr>
        </w:pPr>
        <w:r w:rsidRPr="000D5D1B">
          <w:rPr>
            <w:rFonts w:ascii="Times New Roman" w:hAnsi="Times New Roman"/>
          </w:rPr>
          <w:fldChar w:fldCharType="begin"/>
        </w:r>
        <w:r w:rsidRPr="000D5D1B">
          <w:rPr>
            <w:rFonts w:ascii="Times New Roman" w:hAnsi="Times New Roman"/>
          </w:rPr>
          <w:instrText>PAGE   \* MERGEFORMAT</w:instrText>
        </w:r>
        <w:r w:rsidRPr="000D5D1B">
          <w:rPr>
            <w:rFonts w:ascii="Times New Roman" w:hAnsi="Times New Roman"/>
          </w:rPr>
          <w:fldChar w:fldCharType="separate"/>
        </w:r>
        <w:r w:rsidR="00442137">
          <w:rPr>
            <w:rFonts w:ascii="Times New Roman" w:hAnsi="Times New Roman"/>
            <w:noProof/>
          </w:rPr>
          <w:t>7</w:t>
        </w:r>
        <w:r w:rsidRPr="000D5D1B">
          <w:rPr>
            <w:rFonts w:ascii="Times New Roman" w:hAnsi="Times New Roman"/>
          </w:rPr>
          <w:fldChar w:fldCharType="end"/>
        </w: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2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43E6B" w:rsidRDefault="00343E6B">
        <w:pPr>
          <w:pStyle w:val="ae"/>
          <w:jc w:val="center"/>
        </w:pPr>
      </w:p>
      <w:p w:rsidR="00343E6B" w:rsidRPr="000D5D1B" w:rsidRDefault="00343E6B">
        <w:pPr>
          <w:pStyle w:val="ae"/>
          <w:jc w:val="center"/>
          <w:rPr>
            <w:rFonts w:ascii="Times New Roman" w:hAnsi="Times New Roman"/>
          </w:rPr>
        </w:pP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5161"/>
      <w:docPartObj>
        <w:docPartGallery w:val="Page Numbers (Bottom of Page)"/>
        <w:docPartUnique/>
      </w:docPartObj>
    </w:sdtPr>
    <w:sdtContent>
      <w:p w:rsidR="00343E6B" w:rsidRDefault="00343E6B">
        <w:pPr>
          <w:pStyle w:val="ae"/>
          <w:jc w:val="center"/>
        </w:pPr>
        <w:r w:rsidRPr="00441F58">
          <w:rPr>
            <w:rFonts w:ascii="Times New Roman" w:hAnsi="Times New Roman"/>
          </w:rPr>
          <w:fldChar w:fldCharType="begin"/>
        </w:r>
        <w:r w:rsidRPr="00441F58">
          <w:rPr>
            <w:rFonts w:ascii="Times New Roman" w:hAnsi="Times New Roman"/>
          </w:rPr>
          <w:instrText>PAGE   \* MERGEFORMAT</w:instrText>
        </w:r>
        <w:r w:rsidRPr="00441F58">
          <w:rPr>
            <w:rFonts w:ascii="Times New Roman" w:hAnsi="Times New Roman"/>
          </w:rPr>
          <w:fldChar w:fldCharType="separate"/>
        </w:r>
        <w:r w:rsidR="00442137">
          <w:rPr>
            <w:rFonts w:ascii="Times New Roman" w:hAnsi="Times New Roman"/>
            <w:noProof/>
          </w:rPr>
          <w:t>13</w:t>
        </w:r>
        <w:r w:rsidRPr="00441F58">
          <w:rPr>
            <w:rFonts w:ascii="Times New Roman" w:hAnsi="Times New Roman"/>
          </w:rPr>
          <w:fldChar w:fldCharType="end"/>
        </w: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48" w:rsidRDefault="00635948">
    <w:pPr>
      <w:pStyle w:val="ae"/>
      <w:jc w:val="center"/>
    </w:pPr>
  </w:p>
  <w:p w:rsidR="00635948" w:rsidRDefault="00635948">
    <w:pPr>
      <w:pStyle w:val="a7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4469"/>
      <w:docPartObj>
        <w:docPartGallery w:val="Page Numbers (Bottom of Page)"/>
        <w:docPartUnique/>
      </w:docPartObj>
    </w:sdtPr>
    <w:sdtContent>
      <w:p w:rsidR="00635948" w:rsidRDefault="006359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37">
          <w:rPr>
            <w:noProof/>
          </w:rPr>
          <w:t>25</w:t>
        </w:r>
        <w:r>
          <w:fldChar w:fldCharType="end"/>
        </w:r>
      </w:p>
    </w:sdtContent>
  </w:sdt>
  <w:p w:rsidR="00635948" w:rsidRDefault="00635948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7D" w:rsidRDefault="00DE5F7D" w:rsidP="00E45F94">
      <w:pPr>
        <w:spacing w:after="0" w:line="240" w:lineRule="auto"/>
      </w:pPr>
      <w:r>
        <w:separator/>
      </w:r>
    </w:p>
  </w:footnote>
  <w:footnote w:type="continuationSeparator" w:id="0">
    <w:p w:rsidR="00DE5F7D" w:rsidRDefault="00DE5F7D" w:rsidP="00E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6B" w:rsidRDefault="00343E6B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</w:rPr>
      <w:id w:val="-1082827298"/>
      <w:docPartObj>
        <w:docPartGallery w:val="Page Numbers (Margins)"/>
        <w:docPartUnique/>
      </w:docPartObj>
    </w:sdtPr>
    <w:sdtContent>
      <w:p w:rsidR="00343E6B" w:rsidRDefault="00343E6B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88E587" wp14:editId="0EDA3E0E">
                  <wp:simplePos x="0" y="0"/>
                  <wp:positionH relativeFrom="leftMargin">
                    <wp:posOffset>-934497</wp:posOffset>
                  </wp:positionH>
                  <wp:positionV relativeFrom="margin">
                    <wp:posOffset>2758825</wp:posOffset>
                  </wp:positionV>
                  <wp:extent cx="1809339" cy="329565"/>
                  <wp:effectExtent l="0" t="0" r="635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33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6B" w:rsidRPr="00441F58" w:rsidRDefault="00343E6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442137">
                                <w:rPr>
                                  <w:rFonts w:ascii="Times New Roman" w:hAnsi="Times New Roman"/>
                                  <w:noProof/>
                                </w:rPr>
                                <w:t>10</w: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73.6pt;margin-top:217.25pt;width:142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lFnQIAAAEFAAAOAAAAZHJzL2Uyb0RvYy54bWysVN1u0zAUvkfiHSzfd/lZ0jXR0mlrKUIa&#10;MGnwAG7sNBaJHWy36YQmIXGLxCPwENwgfvYM6Rtx7LSl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Bo27lFnQIAAAEFAAAOAAAAAAAAAAAAAAAAAC4C&#10;AABkcnMvZTJvRG9jLnhtbFBLAQItABQABgAIAAAAIQAvahfx5AAAAAwBAAAPAAAAAAAAAAAAAAAA&#10;APcEAABkcnMvZG93bnJldi54bWxQSwUGAAAAAAQABADzAAAACAYAAAAA&#10;" o:allowincell="f" stroked="f">
                  <v:textbox style="layout-flow:vertical">
                    <w:txbxContent>
                      <w:p w:rsidR="00343E6B" w:rsidRPr="00441F58" w:rsidRDefault="00343E6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441F58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441F58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442137">
                          <w:rPr>
                            <w:rFonts w:ascii="Times New Roman" w:hAnsi="Times New Roman"/>
                            <w:noProof/>
                          </w:rPr>
                          <w:t>10</w: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</w:rPr>
      <w:id w:val="770822003"/>
      <w:docPartObj>
        <w:docPartGallery w:val="Page Numbers (Margins)"/>
        <w:docPartUnique/>
      </w:docPartObj>
    </w:sdtPr>
    <w:sdtContent>
      <w:p w:rsidR="00343E6B" w:rsidRDefault="00343E6B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D40178F" wp14:editId="5ED4AC87">
                  <wp:simplePos x="0" y="0"/>
                  <wp:positionH relativeFrom="leftMargin">
                    <wp:posOffset>-934497</wp:posOffset>
                  </wp:positionH>
                  <wp:positionV relativeFrom="margin">
                    <wp:posOffset>2758825</wp:posOffset>
                  </wp:positionV>
                  <wp:extent cx="1809339" cy="329565"/>
                  <wp:effectExtent l="0" t="0" r="635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33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6B" w:rsidRPr="00441F58" w:rsidRDefault="00343E6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442137">
                                <w:rPr>
                                  <w:rFonts w:ascii="Times New Roman" w:hAnsi="Times New Roman"/>
                                  <w:noProof/>
                                </w:rPr>
                                <w:t>13</w: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-73.6pt;margin-top:217.25pt;width:142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DG+6/WnQIAAAYFAAAOAAAAAAAAAAAAAAAAAC4C&#10;AABkcnMvZTJvRG9jLnhtbFBLAQItABQABgAIAAAAIQAvahfx5AAAAAwBAAAPAAAAAAAAAAAAAAAA&#10;APcEAABkcnMvZG93bnJldi54bWxQSwUGAAAAAAQABADzAAAACAYAAAAA&#10;" o:allowincell="f" stroked="f">
                  <v:textbox style="layout-flow:vertical">
                    <w:txbxContent>
                      <w:p w:rsidR="00343E6B" w:rsidRPr="00441F58" w:rsidRDefault="00343E6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441F58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441F58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442137">
                          <w:rPr>
                            <w:rFonts w:ascii="Times New Roman" w:hAnsi="Times New Roman"/>
                            <w:noProof/>
                          </w:rPr>
                          <w:t>13</w: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6B" w:rsidRDefault="00343E6B">
    <w:pPr>
      <w:pStyle w:val="ac"/>
      <w:jc w:val="right"/>
    </w:pPr>
  </w:p>
  <w:p w:rsidR="00343E6B" w:rsidRDefault="0063594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7FD901" wp14:editId="7EB4F711">
              <wp:simplePos x="0" y="0"/>
              <wp:positionH relativeFrom="leftMargin">
                <wp:posOffset>-890822</wp:posOffset>
              </wp:positionH>
              <wp:positionV relativeFrom="margin">
                <wp:posOffset>2867660</wp:posOffset>
              </wp:positionV>
              <wp:extent cx="187220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22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48" w:rsidRPr="00635948" w:rsidRDefault="0063594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635948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442137">
                            <w:rPr>
                              <w:rFonts w:ascii="Times New Roman" w:hAnsi="Times New Roman"/>
                              <w:noProof/>
                            </w:rPr>
                            <w:t>24</w: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70.15pt;margin-top:225.8pt;width:147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" o:allowincell="f" stroked="f">
              <v:textbox style="layout-flow:vertical">
                <w:txbxContent>
                  <w:p w:rsidR="00635948" w:rsidRPr="00635948" w:rsidRDefault="00635948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</w:rPr>
                    </w:pPr>
                    <w:r w:rsidRPr="00635948">
                      <w:rPr>
                        <w:rFonts w:ascii="Times New Roman" w:hAnsi="Times New Roman"/>
                      </w:rPr>
                      <w:fldChar w:fldCharType="begin"/>
                    </w:r>
                    <w:r w:rsidRPr="0063594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635948">
                      <w:rPr>
                        <w:rFonts w:ascii="Times New Roman" w:hAnsi="Times New Roman"/>
                      </w:rPr>
                      <w:fldChar w:fldCharType="separate"/>
                    </w:r>
                    <w:r w:rsidR="00442137">
                      <w:rPr>
                        <w:rFonts w:ascii="Times New Roman" w:hAnsi="Times New Roman"/>
                        <w:noProof/>
                      </w:rPr>
                      <w:t>24</w:t>
                    </w:r>
                    <w:r w:rsidRPr="0063594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48" w:rsidRDefault="00635948">
    <w:pPr>
      <w:pStyle w:val="ac"/>
      <w:jc w:val="right"/>
    </w:pPr>
  </w:p>
  <w:p w:rsidR="00635948" w:rsidRDefault="006359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AE20E2"/>
    <w:multiLevelType w:val="hybridMultilevel"/>
    <w:tmpl w:val="90B28CE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D"/>
    <w:rsid w:val="00001FEC"/>
    <w:rsid w:val="00004308"/>
    <w:rsid w:val="00024C00"/>
    <w:rsid w:val="00024C72"/>
    <w:rsid w:val="00024E91"/>
    <w:rsid w:val="00026696"/>
    <w:rsid w:val="00044400"/>
    <w:rsid w:val="00045AE5"/>
    <w:rsid w:val="00047BDA"/>
    <w:rsid w:val="0005683B"/>
    <w:rsid w:val="00062921"/>
    <w:rsid w:val="00065DEB"/>
    <w:rsid w:val="00082408"/>
    <w:rsid w:val="00090C3E"/>
    <w:rsid w:val="00096708"/>
    <w:rsid w:val="00097E87"/>
    <w:rsid w:val="000B3679"/>
    <w:rsid w:val="000B3AFE"/>
    <w:rsid w:val="000B4DE6"/>
    <w:rsid w:val="000B75DE"/>
    <w:rsid w:val="000D1425"/>
    <w:rsid w:val="000D5D1B"/>
    <w:rsid w:val="000E302F"/>
    <w:rsid w:val="000F2FD7"/>
    <w:rsid w:val="0010144D"/>
    <w:rsid w:val="00103A99"/>
    <w:rsid w:val="0011185E"/>
    <w:rsid w:val="001153FD"/>
    <w:rsid w:val="0012037A"/>
    <w:rsid w:val="0012642A"/>
    <w:rsid w:val="00133E4E"/>
    <w:rsid w:val="001346CA"/>
    <w:rsid w:val="00135851"/>
    <w:rsid w:val="00137F82"/>
    <w:rsid w:val="001518B2"/>
    <w:rsid w:val="00161E9B"/>
    <w:rsid w:val="0016719C"/>
    <w:rsid w:val="00176365"/>
    <w:rsid w:val="00181AF1"/>
    <w:rsid w:val="00182FB5"/>
    <w:rsid w:val="00185F21"/>
    <w:rsid w:val="00190A1A"/>
    <w:rsid w:val="00192A4F"/>
    <w:rsid w:val="00193E94"/>
    <w:rsid w:val="001944A9"/>
    <w:rsid w:val="00196EEA"/>
    <w:rsid w:val="001A062E"/>
    <w:rsid w:val="001A1D32"/>
    <w:rsid w:val="001B7260"/>
    <w:rsid w:val="001C1FC6"/>
    <w:rsid w:val="001C5170"/>
    <w:rsid w:val="001D2029"/>
    <w:rsid w:val="001D712B"/>
    <w:rsid w:val="001E2B91"/>
    <w:rsid w:val="001E5B77"/>
    <w:rsid w:val="00212174"/>
    <w:rsid w:val="00212B6B"/>
    <w:rsid w:val="002137BB"/>
    <w:rsid w:val="00222E01"/>
    <w:rsid w:val="00224F14"/>
    <w:rsid w:val="002276CF"/>
    <w:rsid w:val="00233218"/>
    <w:rsid w:val="002352CE"/>
    <w:rsid w:val="00241E7D"/>
    <w:rsid w:val="00245B0D"/>
    <w:rsid w:val="00260495"/>
    <w:rsid w:val="00260E5F"/>
    <w:rsid w:val="00262ADB"/>
    <w:rsid w:val="002657DC"/>
    <w:rsid w:val="00280DF7"/>
    <w:rsid w:val="00283676"/>
    <w:rsid w:val="00293AB6"/>
    <w:rsid w:val="00297B28"/>
    <w:rsid w:val="002A340A"/>
    <w:rsid w:val="002D0A6A"/>
    <w:rsid w:val="002D56E4"/>
    <w:rsid w:val="002D6D8D"/>
    <w:rsid w:val="002E274B"/>
    <w:rsid w:val="002E6226"/>
    <w:rsid w:val="002E745C"/>
    <w:rsid w:val="002F4353"/>
    <w:rsid w:val="00313CD6"/>
    <w:rsid w:val="0031759D"/>
    <w:rsid w:val="0032635B"/>
    <w:rsid w:val="00334605"/>
    <w:rsid w:val="00334840"/>
    <w:rsid w:val="00335D77"/>
    <w:rsid w:val="00343E6B"/>
    <w:rsid w:val="00345630"/>
    <w:rsid w:val="0035691E"/>
    <w:rsid w:val="0038072E"/>
    <w:rsid w:val="00380CAE"/>
    <w:rsid w:val="00381B8C"/>
    <w:rsid w:val="00384412"/>
    <w:rsid w:val="00386DB4"/>
    <w:rsid w:val="0039165A"/>
    <w:rsid w:val="0039391E"/>
    <w:rsid w:val="003A7D76"/>
    <w:rsid w:val="003B2F30"/>
    <w:rsid w:val="003C1205"/>
    <w:rsid w:val="003C4A1F"/>
    <w:rsid w:val="003C7CAF"/>
    <w:rsid w:val="003F57C4"/>
    <w:rsid w:val="00412240"/>
    <w:rsid w:val="0041559E"/>
    <w:rsid w:val="004173B9"/>
    <w:rsid w:val="004312CE"/>
    <w:rsid w:val="00435937"/>
    <w:rsid w:val="00441F58"/>
    <w:rsid w:val="00442137"/>
    <w:rsid w:val="00453465"/>
    <w:rsid w:val="00454608"/>
    <w:rsid w:val="00457DAE"/>
    <w:rsid w:val="00462B59"/>
    <w:rsid w:val="0046509D"/>
    <w:rsid w:val="004650BF"/>
    <w:rsid w:val="00472722"/>
    <w:rsid w:val="004742CE"/>
    <w:rsid w:val="00475EB8"/>
    <w:rsid w:val="00482220"/>
    <w:rsid w:val="0048368C"/>
    <w:rsid w:val="00484DB2"/>
    <w:rsid w:val="0048513D"/>
    <w:rsid w:val="004862DA"/>
    <w:rsid w:val="0049205F"/>
    <w:rsid w:val="004A3C45"/>
    <w:rsid w:val="004A6E89"/>
    <w:rsid w:val="004B22B3"/>
    <w:rsid w:val="004B28D2"/>
    <w:rsid w:val="004B5590"/>
    <w:rsid w:val="004C27F8"/>
    <w:rsid w:val="004C2AF2"/>
    <w:rsid w:val="004C2C35"/>
    <w:rsid w:val="004C4D62"/>
    <w:rsid w:val="004E305A"/>
    <w:rsid w:val="004E4665"/>
    <w:rsid w:val="004E6A05"/>
    <w:rsid w:val="005029D6"/>
    <w:rsid w:val="00512C61"/>
    <w:rsid w:val="00514995"/>
    <w:rsid w:val="00514CEB"/>
    <w:rsid w:val="00517F46"/>
    <w:rsid w:val="00522DC2"/>
    <w:rsid w:val="00530094"/>
    <w:rsid w:val="00530F8C"/>
    <w:rsid w:val="00537228"/>
    <w:rsid w:val="00550AF6"/>
    <w:rsid w:val="00554273"/>
    <w:rsid w:val="0055453E"/>
    <w:rsid w:val="00570357"/>
    <w:rsid w:val="00570A48"/>
    <w:rsid w:val="005735F2"/>
    <w:rsid w:val="00573BEC"/>
    <w:rsid w:val="00587485"/>
    <w:rsid w:val="00591111"/>
    <w:rsid w:val="005970EA"/>
    <w:rsid w:val="005A4193"/>
    <w:rsid w:val="005A7D6C"/>
    <w:rsid w:val="005B0EC1"/>
    <w:rsid w:val="005B718C"/>
    <w:rsid w:val="005C73ED"/>
    <w:rsid w:val="005D1ED4"/>
    <w:rsid w:val="005D20ED"/>
    <w:rsid w:val="005D3C56"/>
    <w:rsid w:val="005E0F0F"/>
    <w:rsid w:val="005E446D"/>
    <w:rsid w:val="005F5B07"/>
    <w:rsid w:val="006237A4"/>
    <w:rsid w:val="006341AA"/>
    <w:rsid w:val="00635948"/>
    <w:rsid w:val="00637246"/>
    <w:rsid w:val="00640502"/>
    <w:rsid w:val="0066195D"/>
    <w:rsid w:val="00663341"/>
    <w:rsid w:val="00667E8A"/>
    <w:rsid w:val="0067170D"/>
    <w:rsid w:val="006815F7"/>
    <w:rsid w:val="0068692C"/>
    <w:rsid w:val="00686D08"/>
    <w:rsid w:val="00687F2E"/>
    <w:rsid w:val="00690017"/>
    <w:rsid w:val="00690652"/>
    <w:rsid w:val="006B4C66"/>
    <w:rsid w:val="006D05EB"/>
    <w:rsid w:val="006D07F4"/>
    <w:rsid w:val="006E0E1A"/>
    <w:rsid w:val="006E2B3F"/>
    <w:rsid w:val="006E5D06"/>
    <w:rsid w:val="00705D85"/>
    <w:rsid w:val="00707DDA"/>
    <w:rsid w:val="0071128B"/>
    <w:rsid w:val="00712186"/>
    <w:rsid w:val="007124F5"/>
    <w:rsid w:val="00715721"/>
    <w:rsid w:val="007177EF"/>
    <w:rsid w:val="00731FB9"/>
    <w:rsid w:val="007424C2"/>
    <w:rsid w:val="007435C7"/>
    <w:rsid w:val="00745C9E"/>
    <w:rsid w:val="00755575"/>
    <w:rsid w:val="00763BC0"/>
    <w:rsid w:val="007665C0"/>
    <w:rsid w:val="00774A78"/>
    <w:rsid w:val="00776422"/>
    <w:rsid w:val="00781520"/>
    <w:rsid w:val="00783F04"/>
    <w:rsid w:val="007855B1"/>
    <w:rsid w:val="0078749C"/>
    <w:rsid w:val="00787E45"/>
    <w:rsid w:val="0079683C"/>
    <w:rsid w:val="007A749C"/>
    <w:rsid w:val="007C47C9"/>
    <w:rsid w:val="007C4A6D"/>
    <w:rsid w:val="007C53A5"/>
    <w:rsid w:val="007D4089"/>
    <w:rsid w:val="007E0174"/>
    <w:rsid w:val="007E1779"/>
    <w:rsid w:val="007E5CAF"/>
    <w:rsid w:val="00800E24"/>
    <w:rsid w:val="00801782"/>
    <w:rsid w:val="0080368F"/>
    <w:rsid w:val="00821350"/>
    <w:rsid w:val="008233A9"/>
    <w:rsid w:val="00836BA2"/>
    <w:rsid w:val="008374AF"/>
    <w:rsid w:val="00843BF3"/>
    <w:rsid w:val="00853EC9"/>
    <w:rsid w:val="00865517"/>
    <w:rsid w:val="008722B6"/>
    <w:rsid w:val="00872C44"/>
    <w:rsid w:val="008815C2"/>
    <w:rsid w:val="008A2E5B"/>
    <w:rsid w:val="008A3924"/>
    <w:rsid w:val="008C0C42"/>
    <w:rsid w:val="008C30E7"/>
    <w:rsid w:val="008C5088"/>
    <w:rsid w:val="008C7F56"/>
    <w:rsid w:val="008E1C11"/>
    <w:rsid w:val="008E2E83"/>
    <w:rsid w:val="008F0A5E"/>
    <w:rsid w:val="008F42F0"/>
    <w:rsid w:val="008F5E7A"/>
    <w:rsid w:val="00900F88"/>
    <w:rsid w:val="0090291D"/>
    <w:rsid w:val="009055E6"/>
    <w:rsid w:val="009109D3"/>
    <w:rsid w:val="009154F4"/>
    <w:rsid w:val="009238DC"/>
    <w:rsid w:val="00926CD6"/>
    <w:rsid w:val="00927BE5"/>
    <w:rsid w:val="00932A84"/>
    <w:rsid w:val="00934ABA"/>
    <w:rsid w:val="00937F81"/>
    <w:rsid w:val="00940D3A"/>
    <w:rsid w:val="00940E5A"/>
    <w:rsid w:val="0094157E"/>
    <w:rsid w:val="00941A3C"/>
    <w:rsid w:val="009421CE"/>
    <w:rsid w:val="009555AC"/>
    <w:rsid w:val="00970ECD"/>
    <w:rsid w:val="00972EDF"/>
    <w:rsid w:val="00975445"/>
    <w:rsid w:val="00985BFD"/>
    <w:rsid w:val="009A5AF1"/>
    <w:rsid w:val="009B138D"/>
    <w:rsid w:val="009B1E10"/>
    <w:rsid w:val="009B69FB"/>
    <w:rsid w:val="009B74B1"/>
    <w:rsid w:val="009C3E2A"/>
    <w:rsid w:val="009F0D5F"/>
    <w:rsid w:val="009F345A"/>
    <w:rsid w:val="00A24411"/>
    <w:rsid w:val="00A256DD"/>
    <w:rsid w:val="00A25AD1"/>
    <w:rsid w:val="00A31691"/>
    <w:rsid w:val="00A3527D"/>
    <w:rsid w:val="00A40226"/>
    <w:rsid w:val="00A40946"/>
    <w:rsid w:val="00A47645"/>
    <w:rsid w:val="00A477E5"/>
    <w:rsid w:val="00A50BAB"/>
    <w:rsid w:val="00A54587"/>
    <w:rsid w:val="00A57024"/>
    <w:rsid w:val="00A618F8"/>
    <w:rsid w:val="00A62F93"/>
    <w:rsid w:val="00A661EA"/>
    <w:rsid w:val="00A71C97"/>
    <w:rsid w:val="00A76C4C"/>
    <w:rsid w:val="00A80DA2"/>
    <w:rsid w:val="00A82B4E"/>
    <w:rsid w:val="00A83607"/>
    <w:rsid w:val="00A87BCE"/>
    <w:rsid w:val="00AA198A"/>
    <w:rsid w:val="00AB7D08"/>
    <w:rsid w:val="00AB7D18"/>
    <w:rsid w:val="00AC1343"/>
    <w:rsid w:val="00AC5AFC"/>
    <w:rsid w:val="00AC6932"/>
    <w:rsid w:val="00AC79C0"/>
    <w:rsid w:val="00AC7EAE"/>
    <w:rsid w:val="00AF2E8A"/>
    <w:rsid w:val="00AF34CE"/>
    <w:rsid w:val="00AF493E"/>
    <w:rsid w:val="00B0065C"/>
    <w:rsid w:val="00B02FC3"/>
    <w:rsid w:val="00B151C6"/>
    <w:rsid w:val="00B22F94"/>
    <w:rsid w:val="00B32496"/>
    <w:rsid w:val="00B32D44"/>
    <w:rsid w:val="00B44178"/>
    <w:rsid w:val="00B469E4"/>
    <w:rsid w:val="00B73ED7"/>
    <w:rsid w:val="00BB0B39"/>
    <w:rsid w:val="00BC344A"/>
    <w:rsid w:val="00BC5BD0"/>
    <w:rsid w:val="00BC5FE8"/>
    <w:rsid w:val="00BD555E"/>
    <w:rsid w:val="00BD7627"/>
    <w:rsid w:val="00BF0750"/>
    <w:rsid w:val="00C03D68"/>
    <w:rsid w:val="00C13599"/>
    <w:rsid w:val="00C1553F"/>
    <w:rsid w:val="00C24942"/>
    <w:rsid w:val="00C26869"/>
    <w:rsid w:val="00C2781E"/>
    <w:rsid w:val="00C3203E"/>
    <w:rsid w:val="00C3442C"/>
    <w:rsid w:val="00C43927"/>
    <w:rsid w:val="00C4429F"/>
    <w:rsid w:val="00C50F86"/>
    <w:rsid w:val="00C63AE4"/>
    <w:rsid w:val="00C64124"/>
    <w:rsid w:val="00C671C9"/>
    <w:rsid w:val="00C72F33"/>
    <w:rsid w:val="00C76787"/>
    <w:rsid w:val="00C77304"/>
    <w:rsid w:val="00C80E1E"/>
    <w:rsid w:val="00C836D6"/>
    <w:rsid w:val="00C8371E"/>
    <w:rsid w:val="00C845F2"/>
    <w:rsid w:val="00C86395"/>
    <w:rsid w:val="00C86A13"/>
    <w:rsid w:val="00C94FF5"/>
    <w:rsid w:val="00C9684A"/>
    <w:rsid w:val="00CA047F"/>
    <w:rsid w:val="00CA26DD"/>
    <w:rsid w:val="00CB329D"/>
    <w:rsid w:val="00CB5F93"/>
    <w:rsid w:val="00CB68D2"/>
    <w:rsid w:val="00CC18F3"/>
    <w:rsid w:val="00CC30C1"/>
    <w:rsid w:val="00CC6DD6"/>
    <w:rsid w:val="00CD0860"/>
    <w:rsid w:val="00CD14B4"/>
    <w:rsid w:val="00CD4975"/>
    <w:rsid w:val="00CD7D17"/>
    <w:rsid w:val="00CE5523"/>
    <w:rsid w:val="00CE638A"/>
    <w:rsid w:val="00CF17A8"/>
    <w:rsid w:val="00CF3E1A"/>
    <w:rsid w:val="00CF6D5F"/>
    <w:rsid w:val="00D1004B"/>
    <w:rsid w:val="00D23D6C"/>
    <w:rsid w:val="00D246C1"/>
    <w:rsid w:val="00D3592C"/>
    <w:rsid w:val="00D46E54"/>
    <w:rsid w:val="00D57C4D"/>
    <w:rsid w:val="00D7109E"/>
    <w:rsid w:val="00D75E0F"/>
    <w:rsid w:val="00D810E2"/>
    <w:rsid w:val="00D85949"/>
    <w:rsid w:val="00D94B11"/>
    <w:rsid w:val="00DB16C0"/>
    <w:rsid w:val="00DB4DF7"/>
    <w:rsid w:val="00DD02DE"/>
    <w:rsid w:val="00DE54D0"/>
    <w:rsid w:val="00DE5F7D"/>
    <w:rsid w:val="00DF067F"/>
    <w:rsid w:val="00DF7950"/>
    <w:rsid w:val="00E11513"/>
    <w:rsid w:val="00E12C78"/>
    <w:rsid w:val="00E16D80"/>
    <w:rsid w:val="00E17613"/>
    <w:rsid w:val="00E33B7A"/>
    <w:rsid w:val="00E36773"/>
    <w:rsid w:val="00E40BBE"/>
    <w:rsid w:val="00E416FD"/>
    <w:rsid w:val="00E42FD3"/>
    <w:rsid w:val="00E45F94"/>
    <w:rsid w:val="00E46A9D"/>
    <w:rsid w:val="00E52DE1"/>
    <w:rsid w:val="00E62298"/>
    <w:rsid w:val="00E645AE"/>
    <w:rsid w:val="00E655AE"/>
    <w:rsid w:val="00EA130F"/>
    <w:rsid w:val="00EA53B7"/>
    <w:rsid w:val="00EB5B6D"/>
    <w:rsid w:val="00EB6BF2"/>
    <w:rsid w:val="00EB6F04"/>
    <w:rsid w:val="00EC13D3"/>
    <w:rsid w:val="00EC2162"/>
    <w:rsid w:val="00EC4139"/>
    <w:rsid w:val="00EC75E4"/>
    <w:rsid w:val="00ED3F1A"/>
    <w:rsid w:val="00EE3409"/>
    <w:rsid w:val="00EE60FA"/>
    <w:rsid w:val="00EF7676"/>
    <w:rsid w:val="00F026FA"/>
    <w:rsid w:val="00F06531"/>
    <w:rsid w:val="00F11099"/>
    <w:rsid w:val="00F125F6"/>
    <w:rsid w:val="00F13C1F"/>
    <w:rsid w:val="00F33CA0"/>
    <w:rsid w:val="00F42BF1"/>
    <w:rsid w:val="00F51BF7"/>
    <w:rsid w:val="00F625DC"/>
    <w:rsid w:val="00F7541E"/>
    <w:rsid w:val="00F767B5"/>
    <w:rsid w:val="00F84D93"/>
    <w:rsid w:val="00FA7541"/>
    <w:rsid w:val="00FB2BCC"/>
    <w:rsid w:val="00FB5C68"/>
    <w:rsid w:val="00FC0050"/>
    <w:rsid w:val="00FC0A2E"/>
    <w:rsid w:val="00FD0572"/>
    <w:rsid w:val="00FD73B5"/>
    <w:rsid w:val="00FE468F"/>
    <w:rsid w:val="00FE77CA"/>
    <w:rsid w:val="00FF235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3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paragraph" w:styleId="5">
    <w:name w:val="heading 5"/>
    <w:basedOn w:val="a"/>
    <w:link w:val="50"/>
    <w:uiPriority w:val="1"/>
    <w:qFormat/>
    <w:rsid w:val="00690652"/>
    <w:pPr>
      <w:widowControl w:val="0"/>
      <w:autoSpaceDE w:val="0"/>
      <w:autoSpaceDN w:val="0"/>
      <w:spacing w:after="0" w:line="240" w:lineRule="auto"/>
      <w:ind w:left="454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1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1"/>
    <w:unhideWhenUsed/>
    <w:qFormat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1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  <w:style w:type="character" w:customStyle="1" w:styleId="blk">
    <w:name w:val="blk"/>
    <w:basedOn w:val="a0"/>
    <w:rsid w:val="00062921"/>
  </w:style>
  <w:style w:type="paragraph" w:customStyle="1" w:styleId="bodytext">
    <w:name w:val="bodytext"/>
    <w:basedOn w:val="a"/>
    <w:rsid w:val="0023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3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90652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90652"/>
  </w:style>
  <w:style w:type="table" w:customStyle="1" w:styleId="TableNormal">
    <w:name w:val="Table Normal"/>
    <w:uiPriority w:val="2"/>
    <w:semiHidden/>
    <w:unhideWhenUsed/>
    <w:qFormat/>
    <w:rsid w:val="00690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690652"/>
    <w:pPr>
      <w:widowControl w:val="0"/>
      <w:autoSpaceDE w:val="0"/>
      <w:autoSpaceDN w:val="0"/>
      <w:spacing w:before="157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uiPriority w:val="1"/>
    <w:qFormat/>
    <w:rsid w:val="00690652"/>
    <w:pPr>
      <w:widowControl w:val="0"/>
      <w:autoSpaceDE w:val="0"/>
      <w:autoSpaceDN w:val="0"/>
      <w:spacing w:before="58" w:after="0" w:line="240" w:lineRule="auto"/>
      <w:ind w:left="737"/>
    </w:pPr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652"/>
    <w:pPr>
      <w:widowControl w:val="0"/>
      <w:autoSpaceDE w:val="0"/>
      <w:autoSpaceDN w:val="0"/>
      <w:spacing w:before="61" w:after="0" w:line="240" w:lineRule="auto"/>
      <w:ind w:left="113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3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paragraph" w:styleId="5">
    <w:name w:val="heading 5"/>
    <w:basedOn w:val="a"/>
    <w:link w:val="50"/>
    <w:uiPriority w:val="1"/>
    <w:qFormat/>
    <w:rsid w:val="00690652"/>
    <w:pPr>
      <w:widowControl w:val="0"/>
      <w:autoSpaceDE w:val="0"/>
      <w:autoSpaceDN w:val="0"/>
      <w:spacing w:after="0" w:line="240" w:lineRule="auto"/>
      <w:ind w:left="454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1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1"/>
    <w:unhideWhenUsed/>
    <w:qFormat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1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  <w:style w:type="character" w:customStyle="1" w:styleId="blk">
    <w:name w:val="blk"/>
    <w:basedOn w:val="a0"/>
    <w:rsid w:val="00062921"/>
  </w:style>
  <w:style w:type="paragraph" w:customStyle="1" w:styleId="bodytext">
    <w:name w:val="bodytext"/>
    <w:basedOn w:val="a"/>
    <w:rsid w:val="0023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3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90652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90652"/>
  </w:style>
  <w:style w:type="table" w:customStyle="1" w:styleId="TableNormal">
    <w:name w:val="Table Normal"/>
    <w:uiPriority w:val="2"/>
    <w:semiHidden/>
    <w:unhideWhenUsed/>
    <w:qFormat/>
    <w:rsid w:val="00690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690652"/>
    <w:pPr>
      <w:widowControl w:val="0"/>
      <w:autoSpaceDE w:val="0"/>
      <w:autoSpaceDN w:val="0"/>
      <w:spacing w:before="157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uiPriority w:val="1"/>
    <w:qFormat/>
    <w:rsid w:val="00690652"/>
    <w:pPr>
      <w:widowControl w:val="0"/>
      <w:autoSpaceDE w:val="0"/>
      <w:autoSpaceDN w:val="0"/>
      <w:spacing w:before="58" w:after="0" w:line="240" w:lineRule="auto"/>
      <w:ind w:left="737"/>
    </w:pPr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652"/>
    <w:pPr>
      <w:widowControl w:val="0"/>
      <w:autoSpaceDE w:val="0"/>
      <w:autoSpaceDN w:val="0"/>
      <w:spacing w:before="61" w:after="0" w:line="240" w:lineRule="auto"/>
      <w:ind w:left="11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nadzor.ru" TargetMode="External"/><Relationship Id="rId21" Type="http://schemas.openxmlformats.org/officeDocument/2006/relationships/hyperlink" Target="https://edu.gov.ru/" TargetMode="External"/><Relationship Id="rId42" Type="http://schemas.openxmlformats.org/officeDocument/2006/relationships/hyperlink" Target="http://www.uchportal.ru/load/80" TargetMode="External"/><Relationship Id="rId47" Type="http://schemas.openxmlformats.org/officeDocument/2006/relationships/footer" Target="footer1.xml"/><Relationship Id="rId63" Type="http://schemas.openxmlformats.org/officeDocument/2006/relationships/header" Target="header2.xml"/><Relationship Id="rId6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vd.ru" TargetMode="External"/><Relationship Id="rId29" Type="http://schemas.openxmlformats.org/officeDocument/2006/relationships/hyperlink" Target="http://www.yarregion.ru/depts/ddmfs/default.aspx" TargetMode="External"/><Relationship Id="rId11" Type="http://schemas.openxmlformats.org/officeDocument/2006/relationships/hyperlink" Target="http://iro.yar.ru/index.php?id=1072" TargetMode="External"/><Relationship Id="rId24" Type="http://schemas.openxmlformats.org/officeDocument/2006/relationships/hyperlink" Target="http://www.meteorf.ru" TargetMode="External"/><Relationship Id="rId32" Type="http://schemas.openxmlformats.org/officeDocument/2006/relationships/hyperlink" Target="http://www.vestnik.edu.ru/" TargetMode="External"/><Relationship Id="rId37" Type="http://schemas.openxmlformats.org/officeDocument/2006/relationships/hyperlink" Target="http://www.rosolymp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s://base.garant.ru/70291362/53070549816cbd8f006da724de818c2e/" TargetMode="External"/><Relationship Id="rId53" Type="http://schemas.openxmlformats.org/officeDocument/2006/relationships/hyperlink" Target="https://shop.prosv.ru/osnovy-bezopasnosti-zhiznedeyatelnosti--7-klass--uchebnik-dlya-obshheobrazovatelnyx-organizacij19384" TargetMode="External"/><Relationship Id="rId58" Type="http://schemas.openxmlformats.org/officeDocument/2006/relationships/hyperlink" Target="https://shop.prosv.ru/kim-gorskij--obzh--10-11-klassy--uchebnik18408" TargetMode="External"/><Relationship Id="rId66" Type="http://schemas.openxmlformats.org/officeDocument/2006/relationships/header" Target="header3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rosuchebnik.ru/product/osnovy-bezopasnosti-giznedeyatelnosti-5-6-klassy-uchebnik-427969/" TargetMode="External"/><Relationship Id="rId19" Type="http://schemas.openxmlformats.org/officeDocument/2006/relationships/hyperlink" Target="http://www.mil.ru" TargetMode="External"/><Relationship Id="rId14" Type="http://schemas.openxmlformats.org/officeDocument/2006/relationships/hyperlink" Target="http://www.obzh.ru/" TargetMode="External"/><Relationship Id="rId22" Type="http://schemas.openxmlformats.org/officeDocument/2006/relationships/hyperlink" Target="http://www.mnr.gov.ru" TargetMode="External"/><Relationship Id="rId27" Type="http://schemas.openxmlformats.org/officeDocument/2006/relationships/hyperlink" Target="http://rus.study" TargetMode="External"/><Relationship Id="rId30" Type="http://schemas.openxmlformats.org/officeDocument/2006/relationships/hyperlink" Target="http://www.iro.yar.ru/index.php?id=2759" TargetMode="External"/><Relationship Id="rId35" Type="http://schemas.openxmlformats.org/officeDocument/2006/relationships/hyperlink" Target="http://festival.1september.ru" TargetMode="External"/><Relationship Id="rId43" Type="http://schemas.openxmlformats.org/officeDocument/2006/relationships/hyperlink" Target="http://www.iro.yar.ru/index.php?id=3540" TargetMode="External"/><Relationship Id="rId48" Type="http://schemas.openxmlformats.org/officeDocument/2006/relationships/hyperlink" Target="https://www.garant.ru/products/ipo/prime/doc/400288429/" TargetMode="External"/><Relationship Id="rId56" Type="http://schemas.openxmlformats.org/officeDocument/2006/relationships/hyperlink" Target="https://russkoe-slovo.ru/catalog/789/215885/" TargetMode="External"/><Relationship Id="rId64" Type="http://schemas.openxmlformats.org/officeDocument/2006/relationships/footer" Target="footer2.xml"/><Relationship Id="rId69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hyperlink" Target="https://shop.prosv.ru/osnovy-bezopasnosti-zhiznedeyatelnosti--5-klass--uchebnik-dlya-obshheobrazovatelnyx-organizacij19382" TargetMode="External"/><Relationship Id="rId72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iro.yar.ru/index.php?id=2780" TargetMode="External"/><Relationship Id="rId17" Type="http://schemas.openxmlformats.org/officeDocument/2006/relationships/hyperlink" Target="http://www.mchs.gov.ru" TargetMode="External"/><Relationship Id="rId25" Type="http://schemas.openxmlformats.org/officeDocument/2006/relationships/hyperlink" Target="http://www.fsb.ru/fsb/structure.htm" TargetMode="External"/><Relationship Id="rId33" Type="http://schemas.openxmlformats.org/officeDocument/2006/relationships/hyperlink" Target="http://www.armpress.info/" TargetMode="External"/><Relationship Id="rId38" Type="http://schemas.openxmlformats.org/officeDocument/2006/relationships/hyperlink" Target="http://www.obzh.ru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russkoe-slovo.ru/catalog/789/215895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minobrnauki.gov.ru/" TargetMode="External"/><Relationship Id="rId41" Type="http://schemas.openxmlformats.org/officeDocument/2006/relationships/hyperlink" Target="http://interneturok.ru" TargetMode="External"/><Relationship Id="rId54" Type="http://schemas.openxmlformats.org/officeDocument/2006/relationships/hyperlink" Target="https://shop.prosv.ru/osnovy-bezopasnosti-zhiznedeyatelnosti--8-klass--uchebnik-dlya-obshheobrazovatelnyx-organizacij19385" TargetMode="External"/><Relationship Id="rId62" Type="http://schemas.openxmlformats.org/officeDocument/2006/relationships/hyperlink" Target="https://rosuchebnik.ru/product/osnovy-bezopasnosti-giznedeyatelnosti-7-9-klassy-uchebnik-009286/" TargetMode="External"/><Relationship Id="rId70" Type="http://schemas.openxmlformats.org/officeDocument/2006/relationships/hyperlink" Target="http://www.iro.yar.ru/index.php?id=29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rf.gov.ru" TargetMode="External"/><Relationship Id="rId23" Type="http://schemas.openxmlformats.org/officeDocument/2006/relationships/hyperlink" Target="https://structure.mil.ru/structure/ministry_of_defence/details.htm?id=9759%40egOrganization" TargetMode="External"/><Relationship Id="rId28" Type="http://schemas.openxmlformats.org/officeDocument/2006/relationships/hyperlink" Target="http://www.yarregion.ru/depts/anticom/tmpPages/MetodMat_1.aspx" TargetMode="External"/><Relationship Id="rId36" Type="http://schemas.openxmlformats.org/officeDocument/2006/relationships/hyperlink" Target="http://www.opasno.net" TargetMode="External"/><Relationship Id="rId49" Type="http://schemas.openxmlformats.org/officeDocument/2006/relationships/hyperlink" Target="https://shop.prosv.ru/osnovy-bezopasnosti-zhiznedeyatelnosti-8-9-klassy-v-2-chastyax-chast-119387" TargetMode="External"/><Relationship Id="rId57" Type="http://schemas.openxmlformats.org/officeDocument/2006/relationships/hyperlink" Target="https://russkoe-slovo.ru/catalog/789/215891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www.uroki.ru/" TargetMode="External"/><Relationship Id="rId44" Type="http://schemas.openxmlformats.org/officeDocument/2006/relationships/hyperlink" Target="http://www.iro.yar.ru/index.php?id=2983" TargetMode="External"/><Relationship Id="rId52" Type="http://schemas.openxmlformats.org/officeDocument/2006/relationships/hyperlink" Target="https://shop.prosv.ru/osnovy-bezopasnosti-zhiznedeyatelnosti--6-klass--uchebnik-dlya-obshheobrazovatelnyx-organizacij19383" TargetMode="External"/><Relationship Id="rId60" Type="http://schemas.openxmlformats.org/officeDocument/2006/relationships/hyperlink" Target="https://russkoe-slovo.ru/catalog/789/215901/" TargetMode="External"/><Relationship Id="rId65" Type="http://schemas.openxmlformats.org/officeDocument/2006/relationships/hyperlink" Target="https://base.garant.ru/70291362/53070549816cbd8f006da724de818c2e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ro.yar.ru/index.php?id=5377" TargetMode="External"/><Relationship Id="rId18" Type="http://schemas.openxmlformats.org/officeDocument/2006/relationships/hyperlink" Target="https://www.rosminzdrav.ru" TargetMode="External"/><Relationship Id="rId39" Type="http://schemas.openxmlformats.org/officeDocument/2006/relationships/hyperlink" Target="http://&#1086;&#1073;&#1078;.&#1088;&#1092;" TargetMode="External"/><Relationship Id="rId34" Type="http://schemas.openxmlformats.org/officeDocument/2006/relationships/hyperlink" Target="https://rosuchebnik.ru/contacts/" TargetMode="External"/><Relationship Id="rId50" Type="http://schemas.openxmlformats.org/officeDocument/2006/relationships/hyperlink" Target="https://shop.prosv.ru/osnovy-bezopasnosti-zhiznedeyatelnosti-8-9-klassy-v-2-chastyax-chast-2-uchebnik-dlya-obshheobrazovatelnyx-organizacij19388" TargetMode="External"/><Relationship Id="rId55" Type="http://schemas.openxmlformats.org/officeDocument/2006/relationships/hyperlink" Target="https://shop.prosv.ru/osnovy-bezopasnosti-zhiznedeyatelnosti--9-klass--uchebnik-dlya-obshheobrazovatelnyx-organizacij19386" TargetMode="External"/><Relationship Id="rId7" Type="http://schemas.openxmlformats.org/officeDocument/2006/relationships/footnotes" Target="footnotes.xml"/><Relationship Id="rId71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823D-1417-41D9-B35F-5ABC69C7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25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Галина Анатольевна Соболева</cp:lastModifiedBy>
  <cp:revision>48</cp:revision>
  <cp:lastPrinted>2018-05-24T09:35:00Z</cp:lastPrinted>
  <dcterms:created xsi:type="dcterms:W3CDTF">2021-06-01T12:15:00Z</dcterms:created>
  <dcterms:modified xsi:type="dcterms:W3CDTF">2021-06-24T10:31:00Z</dcterms:modified>
</cp:coreProperties>
</file>