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:rsidR="00570B22" w:rsidRDefault="00570B22" w:rsidP="00570B2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Биология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9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класс</w:t>
      </w:r>
    </w:p>
    <w:p w:rsidR="00570B22" w:rsidRDefault="00570B22" w:rsidP="00570B2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Демоверсия экзаменационной работы для промежуточной аттестации экстернов</w:t>
      </w:r>
    </w:p>
    <w:p w:rsidR="00570B22" w:rsidRDefault="00570B22" w:rsidP="00570B2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3D3B31" w:rsidRPr="00570B22" w:rsidRDefault="003D3B31" w:rsidP="00570B22">
      <w:pPr>
        <w:pStyle w:val="10"/>
        <w:spacing w:line="240" w:lineRule="auto"/>
        <w:jc w:val="both"/>
        <w:rPr>
          <w:rFonts w:ascii="Times New Roman" w:eastAsia="Verdana" w:hAnsi="Times New Roman" w:cs="Times New Roman"/>
          <w:sz w:val="24"/>
          <w:szCs w:val="24"/>
        </w:rPr>
      </w:pPr>
      <w:r w:rsidRPr="00570B22">
        <w:rPr>
          <w:rFonts w:ascii="Times New Roman" w:eastAsia="Verdana" w:hAnsi="Times New Roman" w:cs="Times New Roman"/>
          <w:bCs/>
          <w:sz w:val="24"/>
          <w:szCs w:val="24"/>
        </w:rPr>
        <w:t>Часть А. Выбери ОДИН правильный ответ</w:t>
      </w:r>
    </w:p>
    <w:p w:rsidR="003D3B31" w:rsidRPr="00570B22" w:rsidRDefault="003D3B31" w:rsidP="00570B22">
      <w:pPr>
        <w:pStyle w:val="10"/>
        <w:spacing w:line="240" w:lineRule="auto"/>
        <w:jc w:val="both"/>
        <w:rPr>
          <w:rFonts w:ascii="Times New Roman" w:eastAsia="Verdana" w:hAnsi="Times New Roman" w:cs="Times New Roman"/>
          <w:bCs/>
          <w:sz w:val="24"/>
          <w:szCs w:val="24"/>
        </w:rPr>
      </w:pPr>
      <w:r w:rsidRPr="00570B22">
        <w:rPr>
          <w:rFonts w:ascii="Times New Roman" w:eastAsia="Verdana" w:hAnsi="Times New Roman" w:cs="Times New Roman"/>
          <w:bCs/>
          <w:sz w:val="24"/>
          <w:szCs w:val="24"/>
        </w:rPr>
        <w:t xml:space="preserve">А 1. Кровь относится к ткани: </w:t>
      </w:r>
    </w:p>
    <w:p w:rsidR="003D3B31" w:rsidRPr="00570B22" w:rsidRDefault="003D3B31" w:rsidP="00570B22">
      <w:pPr>
        <w:pStyle w:val="10"/>
        <w:spacing w:line="240" w:lineRule="auto"/>
        <w:jc w:val="both"/>
        <w:rPr>
          <w:rFonts w:ascii="Times New Roman" w:eastAsia="Verdana" w:hAnsi="Times New Roman" w:cs="Times New Roman"/>
          <w:bCs/>
          <w:sz w:val="24"/>
          <w:szCs w:val="24"/>
        </w:rPr>
      </w:pPr>
      <w:r w:rsidRPr="00570B22">
        <w:rPr>
          <w:rFonts w:ascii="Times New Roman" w:eastAsia="Verdana" w:hAnsi="Times New Roman" w:cs="Times New Roman"/>
          <w:bCs/>
          <w:sz w:val="24"/>
          <w:szCs w:val="24"/>
        </w:rPr>
        <w:t>а) эпителиальной</w:t>
      </w:r>
    </w:p>
    <w:p w:rsidR="003D3B31" w:rsidRPr="00570B22" w:rsidRDefault="003D3B31" w:rsidP="00570B22">
      <w:pPr>
        <w:pStyle w:val="10"/>
        <w:spacing w:line="240" w:lineRule="auto"/>
        <w:jc w:val="both"/>
        <w:rPr>
          <w:rFonts w:ascii="Times New Roman" w:eastAsia="Verdana" w:hAnsi="Times New Roman" w:cs="Times New Roman"/>
          <w:bCs/>
          <w:sz w:val="24"/>
          <w:szCs w:val="24"/>
        </w:rPr>
      </w:pPr>
      <w:r w:rsidRPr="00570B22">
        <w:rPr>
          <w:rFonts w:ascii="Times New Roman" w:eastAsia="Verdana" w:hAnsi="Times New Roman" w:cs="Times New Roman"/>
          <w:bCs/>
          <w:sz w:val="24"/>
          <w:szCs w:val="24"/>
        </w:rPr>
        <w:t xml:space="preserve">б) соединительной  </w:t>
      </w:r>
    </w:p>
    <w:p w:rsidR="003D3B31" w:rsidRPr="00570B22" w:rsidRDefault="003D3B31" w:rsidP="00570B22">
      <w:pPr>
        <w:pStyle w:val="10"/>
        <w:spacing w:line="240" w:lineRule="auto"/>
        <w:jc w:val="both"/>
        <w:rPr>
          <w:rFonts w:ascii="Times New Roman" w:eastAsia="Verdana" w:hAnsi="Times New Roman" w:cs="Times New Roman"/>
          <w:bCs/>
          <w:sz w:val="24"/>
          <w:szCs w:val="24"/>
        </w:rPr>
      </w:pPr>
      <w:r w:rsidRPr="00570B22">
        <w:rPr>
          <w:rFonts w:ascii="Times New Roman" w:eastAsia="Verdana" w:hAnsi="Times New Roman" w:cs="Times New Roman"/>
          <w:bCs/>
          <w:sz w:val="24"/>
          <w:szCs w:val="24"/>
        </w:rPr>
        <w:t xml:space="preserve">в) мышечной </w:t>
      </w:r>
    </w:p>
    <w:p w:rsidR="003D3B31" w:rsidRPr="00570B22" w:rsidRDefault="003D3B31" w:rsidP="00570B22">
      <w:pPr>
        <w:pStyle w:val="10"/>
        <w:spacing w:line="240" w:lineRule="auto"/>
        <w:jc w:val="both"/>
        <w:rPr>
          <w:rFonts w:ascii="Times New Roman" w:eastAsia="Verdana" w:hAnsi="Times New Roman" w:cs="Times New Roman"/>
          <w:bCs/>
          <w:sz w:val="24"/>
          <w:szCs w:val="24"/>
        </w:rPr>
      </w:pPr>
      <w:r w:rsidRPr="00570B22">
        <w:rPr>
          <w:rFonts w:ascii="Times New Roman" w:eastAsia="Verdana" w:hAnsi="Times New Roman" w:cs="Times New Roman"/>
          <w:bCs/>
          <w:sz w:val="24"/>
          <w:szCs w:val="24"/>
        </w:rPr>
        <w:t>г) железистой</w:t>
      </w:r>
    </w:p>
    <w:p w:rsidR="00570B22" w:rsidRPr="00570B22" w:rsidRDefault="00570B22" w:rsidP="00570B22">
      <w:pPr>
        <w:pStyle w:val="10"/>
        <w:spacing w:line="240" w:lineRule="auto"/>
        <w:jc w:val="both"/>
        <w:rPr>
          <w:rFonts w:ascii="Times New Roman" w:eastAsia="Verdana" w:hAnsi="Times New Roman" w:cs="Times New Roman"/>
          <w:bCs/>
          <w:sz w:val="24"/>
          <w:szCs w:val="24"/>
        </w:rPr>
      </w:pPr>
    </w:p>
    <w:p w:rsidR="003D3B31" w:rsidRPr="00570B22" w:rsidRDefault="003D3B31" w:rsidP="00570B22">
      <w:pPr>
        <w:pStyle w:val="10"/>
        <w:spacing w:line="240" w:lineRule="auto"/>
        <w:jc w:val="both"/>
        <w:rPr>
          <w:rFonts w:ascii="Times New Roman" w:eastAsia="Verdana" w:hAnsi="Times New Roman" w:cs="Times New Roman"/>
          <w:bCs/>
          <w:sz w:val="24"/>
          <w:szCs w:val="24"/>
        </w:rPr>
      </w:pPr>
      <w:r w:rsidRPr="00570B22">
        <w:rPr>
          <w:rFonts w:ascii="Times New Roman" w:eastAsia="Verdana" w:hAnsi="Times New Roman" w:cs="Times New Roman"/>
          <w:bCs/>
          <w:sz w:val="24"/>
          <w:szCs w:val="24"/>
        </w:rPr>
        <w:t xml:space="preserve">А 2. Какой орган из перечисленных входит в состав пищеварительной системы? </w:t>
      </w:r>
    </w:p>
    <w:p w:rsidR="003D3B31" w:rsidRPr="00570B22" w:rsidRDefault="003D3B31" w:rsidP="00570B22">
      <w:pPr>
        <w:pStyle w:val="10"/>
        <w:spacing w:line="240" w:lineRule="auto"/>
        <w:jc w:val="both"/>
        <w:rPr>
          <w:rFonts w:ascii="Times New Roman" w:eastAsia="Verdana" w:hAnsi="Times New Roman" w:cs="Times New Roman"/>
          <w:bCs/>
          <w:sz w:val="24"/>
          <w:szCs w:val="24"/>
        </w:rPr>
      </w:pPr>
      <w:r w:rsidRPr="00570B22">
        <w:rPr>
          <w:rFonts w:ascii="Times New Roman" w:eastAsia="Verdana" w:hAnsi="Times New Roman" w:cs="Times New Roman"/>
          <w:bCs/>
          <w:sz w:val="24"/>
          <w:szCs w:val="24"/>
        </w:rPr>
        <w:t>а) почка</w:t>
      </w:r>
    </w:p>
    <w:p w:rsidR="003D3B31" w:rsidRPr="00570B22" w:rsidRDefault="003D3B31" w:rsidP="00570B22">
      <w:pPr>
        <w:pStyle w:val="10"/>
        <w:spacing w:line="240" w:lineRule="auto"/>
        <w:jc w:val="both"/>
        <w:rPr>
          <w:rFonts w:ascii="Times New Roman" w:eastAsia="Verdana" w:hAnsi="Times New Roman" w:cs="Times New Roman"/>
          <w:bCs/>
          <w:sz w:val="24"/>
          <w:szCs w:val="24"/>
        </w:rPr>
      </w:pPr>
      <w:r w:rsidRPr="00570B22">
        <w:rPr>
          <w:rFonts w:ascii="Times New Roman" w:eastAsia="Verdana" w:hAnsi="Times New Roman" w:cs="Times New Roman"/>
          <w:bCs/>
          <w:sz w:val="24"/>
          <w:szCs w:val="24"/>
        </w:rPr>
        <w:t>б) аорта</w:t>
      </w:r>
    </w:p>
    <w:p w:rsidR="003D3B31" w:rsidRPr="00570B22" w:rsidRDefault="003D3B31" w:rsidP="00570B22">
      <w:pPr>
        <w:pStyle w:val="10"/>
        <w:spacing w:line="240" w:lineRule="auto"/>
        <w:jc w:val="both"/>
        <w:rPr>
          <w:rFonts w:ascii="Times New Roman" w:eastAsia="Verdana" w:hAnsi="Times New Roman" w:cs="Times New Roman"/>
          <w:bCs/>
          <w:sz w:val="24"/>
          <w:szCs w:val="24"/>
        </w:rPr>
      </w:pPr>
      <w:r w:rsidRPr="00570B22">
        <w:rPr>
          <w:rFonts w:ascii="Times New Roman" w:eastAsia="Verdana" w:hAnsi="Times New Roman" w:cs="Times New Roman"/>
          <w:bCs/>
          <w:sz w:val="24"/>
          <w:szCs w:val="24"/>
        </w:rPr>
        <w:t>в) трахея</w:t>
      </w:r>
    </w:p>
    <w:p w:rsidR="003D3B31" w:rsidRPr="00570B22" w:rsidRDefault="003D3B31" w:rsidP="00570B22">
      <w:pPr>
        <w:pStyle w:val="10"/>
        <w:spacing w:line="240" w:lineRule="auto"/>
        <w:jc w:val="both"/>
        <w:rPr>
          <w:rFonts w:ascii="Times New Roman" w:eastAsia="Verdana" w:hAnsi="Times New Roman" w:cs="Times New Roman"/>
          <w:bCs/>
          <w:sz w:val="24"/>
          <w:szCs w:val="24"/>
        </w:rPr>
      </w:pPr>
      <w:r w:rsidRPr="00570B22">
        <w:rPr>
          <w:rFonts w:ascii="Times New Roman" w:eastAsia="Verdana" w:hAnsi="Times New Roman" w:cs="Times New Roman"/>
          <w:bCs/>
          <w:sz w:val="24"/>
          <w:szCs w:val="24"/>
        </w:rPr>
        <w:t>г) печень</w:t>
      </w:r>
    </w:p>
    <w:p w:rsidR="00570B22" w:rsidRPr="00570B22" w:rsidRDefault="00570B22" w:rsidP="00570B22">
      <w:pPr>
        <w:pStyle w:val="10"/>
        <w:spacing w:line="240" w:lineRule="auto"/>
        <w:jc w:val="both"/>
        <w:rPr>
          <w:rFonts w:ascii="Times New Roman" w:eastAsia="Verdana" w:hAnsi="Times New Roman" w:cs="Times New Roman"/>
          <w:bCs/>
          <w:sz w:val="24"/>
          <w:szCs w:val="24"/>
        </w:rPr>
      </w:pPr>
    </w:p>
    <w:p w:rsidR="003D3B31" w:rsidRPr="00570B22" w:rsidRDefault="003D3B31" w:rsidP="00570B22">
      <w:pPr>
        <w:pStyle w:val="10"/>
        <w:spacing w:line="240" w:lineRule="auto"/>
        <w:jc w:val="both"/>
        <w:rPr>
          <w:rFonts w:ascii="Times New Roman" w:eastAsia="Verdana" w:hAnsi="Times New Roman" w:cs="Times New Roman"/>
          <w:bCs/>
          <w:sz w:val="24"/>
          <w:szCs w:val="24"/>
        </w:rPr>
      </w:pPr>
      <w:r w:rsidRPr="00570B22">
        <w:rPr>
          <w:rFonts w:ascii="Times New Roman" w:eastAsia="Verdana" w:hAnsi="Times New Roman" w:cs="Times New Roman"/>
          <w:bCs/>
          <w:sz w:val="24"/>
          <w:szCs w:val="24"/>
        </w:rPr>
        <w:t>А 3. Вегетативная нервная система регулирует работу:</w:t>
      </w:r>
    </w:p>
    <w:p w:rsidR="003D3B31" w:rsidRPr="00570B22" w:rsidRDefault="003D3B31" w:rsidP="00570B22">
      <w:pPr>
        <w:pStyle w:val="10"/>
        <w:spacing w:line="240" w:lineRule="auto"/>
        <w:jc w:val="both"/>
        <w:rPr>
          <w:rFonts w:ascii="Times New Roman" w:eastAsia="Verdana" w:hAnsi="Times New Roman" w:cs="Times New Roman"/>
          <w:bCs/>
          <w:sz w:val="24"/>
          <w:szCs w:val="24"/>
        </w:rPr>
      </w:pPr>
      <w:r w:rsidRPr="00570B22">
        <w:rPr>
          <w:rFonts w:ascii="Times New Roman" w:eastAsia="Verdana" w:hAnsi="Times New Roman" w:cs="Times New Roman"/>
          <w:bCs/>
          <w:sz w:val="24"/>
          <w:szCs w:val="24"/>
        </w:rPr>
        <w:t>а) скелетной мускулатуры</w:t>
      </w:r>
    </w:p>
    <w:p w:rsidR="003D3B31" w:rsidRPr="00570B22" w:rsidRDefault="003D3B31" w:rsidP="00570B22">
      <w:pPr>
        <w:pStyle w:val="10"/>
        <w:spacing w:line="240" w:lineRule="auto"/>
        <w:jc w:val="both"/>
        <w:rPr>
          <w:rFonts w:ascii="Times New Roman" w:eastAsia="Verdana" w:hAnsi="Times New Roman" w:cs="Times New Roman"/>
          <w:bCs/>
          <w:sz w:val="24"/>
          <w:szCs w:val="24"/>
        </w:rPr>
      </w:pPr>
      <w:r w:rsidRPr="00570B22">
        <w:rPr>
          <w:rFonts w:ascii="Times New Roman" w:eastAsia="Verdana" w:hAnsi="Times New Roman" w:cs="Times New Roman"/>
          <w:bCs/>
          <w:sz w:val="24"/>
          <w:szCs w:val="24"/>
        </w:rPr>
        <w:t>б) только сердца</w:t>
      </w:r>
    </w:p>
    <w:p w:rsidR="003D3B31" w:rsidRPr="00570B22" w:rsidRDefault="003D3B31" w:rsidP="00570B22">
      <w:pPr>
        <w:pStyle w:val="10"/>
        <w:spacing w:line="240" w:lineRule="auto"/>
        <w:jc w:val="both"/>
        <w:rPr>
          <w:rFonts w:ascii="Times New Roman" w:eastAsia="Verdana" w:hAnsi="Times New Roman" w:cs="Times New Roman"/>
          <w:bCs/>
          <w:sz w:val="24"/>
          <w:szCs w:val="24"/>
        </w:rPr>
      </w:pPr>
      <w:r w:rsidRPr="00570B22">
        <w:rPr>
          <w:rFonts w:ascii="Times New Roman" w:eastAsia="Verdana" w:hAnsi="Times New Roman" w:cs="Times New Roman"/>
          <w:bCs/>
          <w:sz w:val="24"/>
          <w:szCs w:val="24"/>
        </w:rPr>
        <w:t>в) только пищеварительной системы</w:t>
      </w:r>
    </w:p>
    <w:p w:rsidR="003D3B31" w:rsidRPr="00570B22" w:rsidRDefault="003D3B31" w:rsidP="00570B22">
      <w:pPr>
        <w:pStyle w:val="10"/>
        <w:spacing w:line="240" w:lineRule="auto"/>
        <w:jc w:val="both"/>
        <w:rPr>
          <w:rFonts w:ascii="Times New Roman" w:eastAsia="Verdana" w:hAnsi="Times New Roman" w:cs="Times New Roman"/>
          <w:bCs/>
          <w:sz w:val="24"/>
          <w:szCs w:val="24"/>
        </w:rPr>
      </w:pPr>
      <w:r w:rsidRPr="00570B22">
        <w:rPr>
          <w:rFonts w:ascii="Times New Roman" w:eastAsia="Verdana" w:hAnsi="Times New Roman" w:cs="Times New Roman"/>
          <w:bCs/>
          <w:sz w:val="24"/>
          <w:szCs w:val="24"/>
        </w:rPr>
        <w:t>г) всех внутренних органов</w:t>
      </w:r>
    </w:p>
    <w:p w:rsidR="00570B22" w:rsidRPr="00570B22" w:rsidRDefault="00570B22" w:rsidP="00570B22">
      <w:pPr>
        <w:pStyle w:val="10"/>
        <w:spacing w:line="240" w:lineRule="auto"/>
        <w:jc w:val="both"/>
        <w:rPr>
          <w:rFonts w:ascii="Times New Roman" w:eastAsia="Verdana" w:hAnsi="Times New Roman" w:cs="Times New Roman"/>
          <w:bCs/>
          <w:sz w:val="24"/>
          <w:szCs w:val="24"/>
        </w:rPr>
      </w:pPr>
    </w:p>
    <w:p w:rsidR="003D3B31" w:rsidRPr="00570B22" w:rsidRDefault="003D3B31" w:rsidP="00570B22">
      <w:pPr>
        <w:pStyle w:val="10"/>
        <w:spacing w:line="240" w:lineRule="auto"/>
        <w:jc w:val="both"/>
        <w:rPr>
          <w:rFonts w:ascii="Times New Roman" w:eastAsia="Verdana" w:hAnsi="Times New Roman" w:cs="Times New Roman"/>
          <w:bCs/>
          <w:sz w:val="24"/>
          <w:szCs w:val="24"/>
        </w:rPr>
      </w:pPr>
      <w:r w:rsidRPr="00570B22">
        <w:rPr>
          <w:rFonts w:ascii="Times New Roman" w:eastAsia="Verdana" w:hAnsi="Times New Roman" w:cs="Times New Roman"/>
          <w:bCs/>
          <w:sz w:val="24"/>
          <w:szCs w:val="24"/>
        </w:rPr>
        <w:t>А 4. Поверхность полушарий головного мозга образована:</w:t>
      </w:r>
    </w:p>
    <w:p w:rsidR="003D3B31" w:rsidRPr="00570B22" w:rsidRDefault="003D3B31" w:rsidP="00570B22">
      <w:pPr>
        <w:pStyle w:val="10"/>
        <w:spacing w:line="240" w:lineRule="auto"/>
        <w:jc w:val="both"/>
        <w:rPr>
          <w:rFonts w:ascii="Times New Roman" w:eastAsia="Verdana" w:hAnsi="Times New Roman" w:cs="Times New Roman"/>
          <w:bCs/>
          <w:sz w:val="24"/>
          <w:szCs w:val="24"/>
        </w:rPr>
      </w:pPr>
      <w:r w:rsidRPr="00570B22">
        <w:rPr>
          <w:rFonts w:ascii="Times New Roman" w:eastAsia="Verdana" w:hAnsi="Times New Roman" w:cs="Times New Roman"/>
          <w:bCs/>
          <w:sz w:val="24"/>
          <w:szCs w:val="24"/>
        </w:rPr>
        <w:t>а) белым веществом</w:t>
      </w:r>
    </w:p>
    <w:p w:rsidR="003D3B31" w:rsidRPr="00570B22" w:rsidRDefault="003D3B31" w:rsidP="00570B22">
      <w:pPr>
        <w:pStyle w:val="10"/>
        <w:spacing w:line="240" w:lineRule="auto"/>
        <w:jc w:val="both"/>
        <w:rPr>
          <w:rFonts w:ascii="Times New Roman" w:eastAsia="Verdana" w:hAnsi="Times New Roman" w:cs="Times New Roman"/>
          <w:bCs/>
          <w:sz w:val="24"/>
          <w:szCs w:val="24"/>
        </w:rPr>
      </w:pPr>
      <w:r w:rsidRPr="00570B22">
        <w:rPr>
          <w:rFonts w:ascii="Times New Roman" w:eastAsia="Verdana" w:hAnsi="Times New Roman" w:cs="Times New Roman"/>
          <w:bCs/>
          <w:sz w:val="24"/>
          <w:szCs w:val="24"/>
        </w:rPr>
        <w:t>б) серым веществом</w:t>
      </w:r>
    </w:p>
    <w:p w:rsidR="003D3B31" w:rsidRPr="00570B22" w:rsidRDefault="003D3B31" w:rsidP="00570B22">
      <w:pPr>
        <w:pStyle w:val="10"/>
        <w:spacing w:line="240" w:lineRule="auto"/>
        <w:jc w:val="both"/>
        <w:rPr>
          <w:rFonts w:ascii="Times New Roman" w:eastAsia="Verdana" w:hAnsi="Times New Roman" w:cs="Times New Roman"/>
          <w:bCs/>
          <w:sz w:val="24"/>
          <w:szCs w:val="24"/>
        </w:rPr>
      </w:pPr>
      <w:r w:rsidRPr="00570B22">
        <w:rPr>
          <w:rFonts w:ascii="Times New Roman" w:eastAsia="Verdana" w:hAnsi="Times New Roman" w:cs="Times New Roman"/>
          <w:bCs/>
          <w:sz w:val="24"/>
          <w:szCs w:val="24"/>
        </w:rPr>
        <w:t>в) ядрами серого вещества в толще белого</w:t>
      </w:r>
    </w:p>
    <w:p w:rsidR="003D3B31" w:rsidRPr="00570B22" w:rsidRDefault="003D3B31" w:rsidP="00570B22">
      <w:pPr>
        <w:pStyle w:val="10"/>
        <w:spacing w:line="240" w:lineRule="auto"/>
        <w:jc w:val="both"/>
        <w:rPr>
          <w:rFonts w:ascii="Times New Roman" w:eastAsia="Verdana" w:hAnsi="Times New Roman" w:cs="Times New Roman"/>
          <w:bCs/>
          <w:sz w:val="24"/>
          <w:szCs w:val="24"/>
        </w:rPr>
      </w:pPr>
      <w:r w:rsidRPr="00570B22">
        <w:rPr>
          <w:rFonts w:ascii="Times New Roman" w:eastAsia="Verdana" w:hAnsi="Times New Roman" w:cs="Times New Roman"/>
          <w:bCs/>
          <w:sz w:val="24"/>
          <w:szCs w:val="24"/>
        </w:rPr>
        <w:t>г) участками белого вещества в толще серого</w:t>
      </w:r>
    </w:p>
    <w:p w:rsidR="00570B22" w:rsidRPr="00570B22" w:rsidRDefault="00570B22" w:rsidP="00570B22">
      <w:pPr>
        <w:pStyle w:val="10"/>
        <w:spacing w:line="240" w:lineRule="auto"/>
        <w:jc w:val="both"/>
        <w:rPr>
          <w:rFonts w:ascii="Times New Roman" w:eastAsia="Verdana" w:hAnsi="Times New Roman" w:cs="Times New Roman"/>
          <w:bCs/>
          <w:sz w:val="24"/>
          <w:szCs w:val="24"/>
        </w:rPr>
      </w:pPr>
    </w:p>
    <w:p w:rsidR="003D3B31" w:rsidRPr="00570B22" w:rsidRDefault="003D3B31" w:rsidP="00570B22">
      <w:pPr>
        <w:pStyle w:val="10"/>
        <w:spacing w:line="240" w:lineRule="auto"/>
        <w:jc w:val="both"/>
        <w:rPr>
          <w:rFonts w:ascii="Times New Roman" w:eastAsia="Verdana" w:hAnsi="Times New Roman" w:cs="Times New Roman"/>
          <w:bCs/>
          <w:sz w:val="24"/>
          <w:szCs w:val="24"/>
        </w:rPr>
      </w:pPr>
      <w:r w:rsidRPr="00570B22">
        <w:rPr>
          <w:rFonts w:ascii="Times New Roman" w:eastAsia="Verdana" w:hAnsi="Times New Roman" w:cs="Times New Roman"/>
          <w:bCs/>
          <w:sz w:val="24"/>
          <w:szCs w:val="24"/>
        </w:rPr>
        <w:t>А 5. Железы внутренней секреции</w:t>
      </w:r>
    </w:p>
    <w:p w:rsidR="003D3B31" w:rsidRPr="00570B22" w:rsidRDefault="003D3B31" w:rsidP="00570B22">
      <w:pPr>
        <w:pStyle w:val="10"/>
        <w:spacing w:line="240" w:lineRule="auto"/>
        <w:jc w:val="both"/>
        <w:rPr>
          <w:rFonts w:ascii="Times New Roman" w:eastAsia="Verdana" w:hAnsi="Times New Roman" w:cs="Times New Roman"/>
          <w:bCs/>
          <w:sz w:val="24"/>
          <w:szCs w:val="24"/>
        </w:rPr>
      </w:pPr>
      <w:r w:rsidRPr="00570B22">
        <w:rPr>
          <w:rFonts w:ascii="Times New Roman" w:eastAsia="Verdana" w:hAnsi="Times New Roman" w:cs="Times New Roman"/>
          <w:bCs/>
          <w:sz w:val="24"/>
          <w:szCs w:val="24"/>
        </w:rPr>
        <w:t>а) имеют протоки, открывающиеся во внутреннюю среду организма</w:t>
      </w:r>
    </w:p>
    <w:p w:rsidR="003D3B31" w:rsidRPr="00570B22" w:rsidRDefault="003D3B31" w:rsidP="00570B22">
      <w:pPr>
        <w:pStyle w:val="10"/>
        <w:spacing w:line="240" w:lineRule="auto"/>
        <w:jc w:val="both"/>
        <w:rPr>
          <w:rFonts w:ascii="Times New Roman" w:eastAsia="Verdana" w:hAnsi="Times New Roman" w:cs="Times New Roman"/>
          <w:bCs/>
          <w:sz w:val="24"/>
          <w:szCs w:val="24"/>
        </w:rPr>
      </w:pPr>
      <w:r w:rsidRPr="00570B22">
        <w:rPr>
          <w:rFonts w:ascii="Times New Roman" w:eastAsia="Verdana" w:hAnsi="Times New Roman" w:cs="Times New Roman"/>
          <w:bCs/>
          <w:sz w:val="24"/>
          <w:szCs w:val="24"/>
        </w:rPr>
        <w:t>б) имеют протоки, открывающиеся на поверхность тела</w:t>
      </w:r>
    </w:p>
    <w:p w:rsidR="003D3B31" w:rsidRPr="00570B22" w:rsidRDefault="003D3B31" w:rsidP="00570B22">
      <w:pPr>
        <w:pStyle w:val="10"/>
        <w:spacing w:line="240" w:lineRule="auto"/>
        <w:jc w:val="both"/>
        <w:rPr>
          <w:rFonts w:ascii="Times New Roman" w:eastAsia="Verdana" w:hAnsi="Times New Roman" w:cs="Times New Roman"/>
          <w:bCs/>
          <w:sz w:val="24"/>
          <w:szCs w:val="24"/>
        </w:rPr>
      </w:pPr>
      <w:r w:rsidRPr="00570B22">
        <w:rPr>
          <w:rFonts w:ascii="Times New Roman" w:eastAsia="Verdana" w:hAnsi="Times New Roman" w:cs="Times New Roman"/>
          <w:bCs/>
          <w:sz w:val="24"/>
          <w:szCs w:val="24"/>
        </w:rPr>
        <w:t>в) имеют протоки, открывающиеся в полости органов</w:t>
      </w:r>
    </w:p>
    <w:p w:rsidR="003D3B31" w:rsidRPr="00570B22" w:rsidRDefault="003D3B31" w:rsidP="00570B22">
      <w:pPr>
        <w:pStyle w:val="10"/>
        <w:spacing w:line="240" w:lineRule="auto"/>
        <w:jc w:val="both"/>
        <w:rPr>
          <w:rFonts w:ascii="Times New Roman" w:eastAsia="Verdana" w:hAnsi="Times New Roman" w:cs="Times New Roman"/>
          <w:bCs/>
          <w:sz w:val="24"/>
          <w:szCs w:val="24"/>
        </w:rPr>
      </w:pPr>
      <w:r w:rsidRPr="00570B22">
        <w:rPr>
          <w:rFonts w:ascii="Times New Roman" w:eastAsia="Verdana" w:hAnsi="Times New Roman" w:cs="Times New Roman"/>
          <w:bCs/>
          <w:sz w:val="24"/>
          <w:szCs w:val="24"/>
        </w:rPr>
        <w:t>г) не имеют протоков</w:t>
      </w:r>
    </w:p>
    <w:p w:rsidR="00570B22" w:rsidRPr="00570B22" w:rsidRDefault="00570B22" w:rsidP="00570B22">
      <w:pPr>
        <w:pStyle w:val="10"/>
        <w:spacing w:line="240" w:lineRule="auto"/>
        <w:jc w:val="both"/>
        <w:rPr>
          <w:rFonts w:ascii="Times New Roman" w:eastAsia="Verdana" w:hAnsi="Times New Roman" w:cs="Times New Roman"/>
          <w:bCs/>
          <w:sz w:val="24"/>
          <w:szCs w:val="24"/>
        </w:rPr>
      </w:pPr>
    </w:p>
    <w:p w:rsidR="003D3B31" w:rsidRPr="00570B22" w:rsidRDefault="003D3B31" w:rsidP="00570B22">
      <w:pPr>
        <w:pStyle w:val="10"/>
        <w:spacing w:line="240" w:lineRule="auto"/>
        <w:jc w:val="both"/>
        <w:rPr>
          <w:rFonts w:ascii="Times New Roman" w:eastAsia="Verdana" w:hAnsi="Times New Roman" w:cs="Times New Roman"/>
          <w:bCs/>
          <w:sz w:val="24"/>
          <w:szCs w:val="24"/>
        </w:rPr>
      </w:pPr>
      <w:r w:rsidRPr="00570B22">
        <w:rPr>
          <w:rFonts w:ascii="Times New Roman" w:eastAsia="Verdana" w:hAnsi="Times New Roman" w:cs="Times New Roman"/>
          <w:bCs/>
          <w:sz w:val="24"/>
          <w:szCs w:val="24"/>
        </w:rPr>
        <w:t xml:space="preserve">А 6. За зрение в сумерках отвечает(-ют): </w:t>
      </w:r>
    </w:p>
    <w:p w:rsidR="003D3B31" w:rsidRPr="00570B22" w:rsidRDefault="003D3B31" w:rsidP="00570B22">
      <w:pPr>
        <w:pStyle w:val="10"/>
        <w:spacing w:line="240" w:lineRule="auto"/>
        <w:jc w:val="both"/>
        <w:rPr>
          <w:rFonts w:ascii="Times New Roman" w:eastAsia="Verdana" w:hAnsi="Times New Roman" w:cs="Times New Roman"/>
          <w:bCs/>
          <w:sz w:val="24"/>
          <w:szCs w:val="24"/>
        </w:rPr>
      </w:pPr>
      <w:r w:rsidRPr="00570B22">
        <w:rPr>
          <w:rFonts w:ascii="Times New Roman" w:eastAsia="Verdana" w:hAnsi="Times New Roman" w:cs="Times New Roman"/>
          <w:bCs/>
          <w:sz w:val="24"/>
          <w:szCs w:val="24"/>
        </w:rPr>
        <w:t>а) радужная оболочка</w:t>
      </w:r>
    </w:p>
    <w:p w:rsidR="003D3B31" w:rsidRPr="00570B22" w:rsidRDefault="003D3B31" w:rsidP="00570B22">
      <w:pPr>
        <w:pStyle w:val="10"/>
        <w:spacing w:line="240" w:lineRule="auto"/>
        <w:jc w:val="both"/>
        <w:rPr>
          <w:rFonts w:ascii="Times New Roman" w:eastAsia="Verdana" w:hAnsi="Times New Roman" w:cs="Times New Roman"/>
          <w:bCs/>
          <w:sz w:val="24"/>
          <w:szCs w:val="24"/>
        </w:rPr>
      </w:pPr>
      <w:r w:rsidRPr="00570B22">
        <w:rPr>
          <w:rFonts w:ascii="Times New Roman" w:eastAsia="Verdana" w:hAnsi="Times New Roman" w:cs="Times New Roman"/>
          <w:bCs/>
          <w:sz w:val="24"/>
          <w:szCs w:val="24"/>
        </w:rPr>
        <w:t>б) палочки</w:t>
      </w:r>
    </w:p>
    <w:p w:rsidR="003D3B31" w:rsidRPr="00570B22" w:rsidRDefault="003D3B31" w:rsidP="00570B22">
      <w:pPr>
        <w:pStyle w:val="10"/>
        <w:spacing w:line="240" w:lineRule="auto"/>
        <w:jc w:val="both"/>
        <w:rPr>
          <w:rFonts w:ascii="Times New Roman" w:eastAsia="Verdana" w:hAnsi="Times New Roman" w:cs="Times New Roman"/>
          <w:bCs/>
          <w:sz w:val="24"/>
          <w:szCs w:val="24"/>
        </w:rPr>
      </w:pPr>
      <w:r w:rsidRPr="00570B22">
        <w:rPr>
          <w:rFonts w:ascii="Times New Roman" w:eastAsia="Verdana" w:hAnsi="Times New Roman" w:cs="Times New Roman"/>
          <w:bCs/>
          <w:sz w:val="24"/>
          <w:szCs w:val="24"/>
        </w:rPr>
        <w:t>в) колбочки</w:t>
      </w:r>
    </w:p>
    <w:p w:rsidR="003D3B31" w:rsidRPr="00570B22" w:rsidRDefault="003D3B31" w:rsidP="00570B22">
      <w:pPr>
        <w:pStyle w:val="10"/>
        <w:spacing w:line="240" w:lineRule="auto"/>
        <w:jc w:val="both"/>
        <w:rPr>
          <w:rFonts w:ascii="Times New Roman" w:eastAsia="Verdana" w:hAnsi="Times New Roman" w:cs="Times New Roman"/>
          <w:bCs/>
          <w:sz w:val="24"/>
          <w:szCs w:val="24"/>
        </w:rPr>
      </w:pPr>
      <w:r w:rsidRPr="00570B22">
        <w:rPr>
          <w:rFonts w:ascii="Times New Roman" w:eastAsia="Verdana" w:hAnsi="Times New Roman" w:cs="Times New Roman"/>
          <w:bCs/>
          <w:sz w:val="24"/>
          <w:szCs w:val="24"/>
        </w:rPr>
        <w:t>г) стекловидное тело</w:t>
      </w:r>
    </w:p>
    <w:p w:rsidR="00570B22" w:rsidRPr="00570B22" w:rsidRDefault="00570B22" w:rsidP="00570B22">
      <w:pPr>
        <w:pStyle w:val="10"/>
        <w:spacing w:line="240" w:lineRule="auto"/>
        <w:jc w:val="both"/>
        <w:rPr>
          <w:rFonts w:ascii="Times New Roman" w:eastAsia="Verdana" w:hAnsi="Times New Roman" w:cs="Times New Roman"/>
          <w:bCs/>
          <w:sz w:val="24"/>
          <w:szCs w:val="24"/>
        </w:rPr>
      </w:pPr>
    </w:p>
    <w:p w:rsidR="003D3B31" w:rsidRPr="00570B22" w:rsidRDefault="003D3B31" w:rsidP="00570B22">
      <w:pPr>
        <w:pStyle w:val="10"/>
        <w:spacing w:line="240" w:lineRule="auto"/>
        <w:jc w:val="both"/>
        <w:rPr>
          <w:rFonts w:ascii="Times New Roman" w:eastAsia="Verdana" w:hAnsi="Times New Roman" w:cs="Times New Roman"/>
          <w:bCs/>
          <w:sz w:val="24"/>
          <w:szCs w:val="24"/>
        </w:rPr>
      </w:pPr>
      <w:r w:rsidRPr="00570B22">
        <w:rPr>
          <w:rFonts w:ascii="Times New Roman" w:eastAsia="Verdana" w:hAnsi="Times New Roman" w:cs="Times New Roman"/>
          <w:bCs/>
          <w:sz w:val="24"/>
          <w:szCs w:val="24"/>
        </w:rPr>
        <w:t>А 7. Что расположено у человека в полости среднего уха?</w:t>
      </w:r>
    </w:p>
    <w:p w:rsidR="003D3B31" w:rsidRPr="00570B22" w:rsidRDefault="003D3B31" w:rsidP="00570B22">
      <w:pPr>
        <w:pStyle w:val="10"/>
        <w:spacing w:line="240" w:lineRule="auto"/>
        <w:jc w:val="both"/>
        <w:rPr>
          <w:rFonts w:ascii="Times New Roman" w:eastAsia="Verdana" w:hAnsi="Times New Roman" w:cs="Times New Roman"/>
          <w:bCs/>
          <w:sz w:val="24"/>
          <w:szCs w:val="24"/>
        </w:rPr>
      </w:pPr>
      <w:r w:rsidRPr="00570B22">
        <w:rPr>
          <w:rFonts w:ascii="Times New Roman" w:eastAsia="Verdana" w:hAnsi="Times New Roman" w:cs="Times New Roman"/>
          <w:bCs/>
          <w:sz w:val="24"/>
          <w:szCs w:val="24"/>
        </w:rPr>
        <w:t>а) улитка</w:t>
      </w:r>
    </w:p>
    <w:p w:rsidR="003D3B31" w:rsidRPr="00570B22" w:rsidRDefault="003D3B31" w:rsidP="00570B22">
      <w:pPr>
        <w:pStyle w:val="10"/>
        <w:spacing w:line="240" w:lineRule="auto"/>
        <w:jc w:val="both"/>
        <w:rPr>
          <w:rFonts w:ascii="Times New Roman" w:eastAsia="Verdana" w:hAnsi="Times New Roman" w:cs="Times New Roman"/>
          <w:bCs/>
          <w:sz w:val="24"/>
          <w:szCs w:val="24"/>
        </w:rPr>
      </w:pPr>
      <w:r w:rsidRPr="00570B22">
        <w:rPr>
          <w:rFonts w:ascii="Times New Roman" w:eastAsia="Verdana" w:hAnsi="Times New Roman" w:cs="Times New Roman"/>
          <w:bCs/>
          <w:sz w:val="24"/>
          <w:szCs w:val="24"/>
        </w:rPr>
        <w:t xml:space="preserve">б) полукружные каналы </w:t>
      </w:r>
    </w:p>
    <w:p w:rsidR="003D3B31" w:rsidRPr="00570B22" w:rsidRDefault="003D3B31" w:rsidP="00570B22">
      <w:pPr>
        <w:pStyle w:val="10"/>
        <w:spacing w:line="240" w:lineRule="auto"/>
        <w:jc w:val="both"/>
        <w:rPr>
          <w:rFonts w:ascii="Times New Roman" w:eastAsia="Verdana" w:hAnsi="Times New Roman" w:cs="Times New Roman"/>
          <w:bCs/>
          <w:sz w:val="24"/>
          <w:szCs w:val="24"/>
        </w:rPr>
      </w:pPr>
      <w:r w:rsidRPr="00570B22">
        <w:rPr>
          <w:rFonts w:ascii="Times New Roman" w:eastAsia="Verdana" w:hAnsi="Times New Roman" w:cs="Times New Roman"/>
          <w:bCs/>
          <w:sz w:val="24"/>
          <w:szCs w:val="24"/>
        </w:rPr>
        <w:t xml:space="preserve">в) слуховые косточки </w:t>
      </w:r>
    </w:p>
    <w:p w:rsidR="003D3B31" w:rsidRPr="00570B22" w:rsidRDefault="003D3B31" w:rsidP="00570B22">
      <w:pPr>
        <w:pStyle w:val="10"/>
        <w:spacing w:line="240" w:lineRule="auto"/>
        <w:jc w:val="both"/>
        <w:rPr>
          <w:rFonts w:ascii="Times New Roman" w:eastAsia="Verdana" w:hAnsi="Times New Roman" w:cs="Times New Roman"/>
          <w:bCs/>
          <w:sz w:val="24"/>
          <w:szCs w:val="24"/>
        </w:rPr>
      </w:pPr>
      <w:r w:rsidRPr="00570B22">
        <w:rPr>
          <w:rFonts w:ascii="Times New Roman" w:eastAsia="Verdana" w:hAnsi="Times New Roman" w:cs="Times New Roman"/>
          <w:bCs/>
          <w:sz w:val="24"/>
          <w:szCs w:val="24"/>
        </w:rPr>
        <w:t xml:space="preserve">г) слуховой проход </w:t>
      </w:r>
    </w:p>
    <w:p w:rsidR="00570B22" w:rsidRPr="00570B22" w:rsidRDefault="00570B22" w:rsidP="00570B22">
      <w:pPr>
        <w:pStyle w:val="10"/>
        <w:spacing w:line="240" w:lineRule="auto"/>
        <w:jc w:val="both"/>
        <w:rPr>
          <w:rFonts w:ascii="Times New Roman" w:eastAsia="Verdana" w:hAnsi="Times New Roman" w:cs="Times New Roman"/>
          <w:bCs/>
          <w:sz w:val="24"/>
          <w:szCs w:val="24"/>
        </w:rPr>
      </w:pPr>
    </w:p>
    <w:p w:rsidR="003D3B31" w:rsidRPr="00570B22" w:rsidRDefault="003D3B31" w:rsidP="00570B22">
      <w:pPr>
        <w:pStyle w:val="10"/>
        <w:spacing w:line="240" w:lineRule="auto"/>
        <w:jc w:val="both"/>
        <w:rPr>
          <w:rFonts w:ascii="Times New Roman" w:eastAsia="Verdana" w:hAnsi="Times New Roman" w:cs="Times New Roman"/>
          <w:bCs/>
          <w:sz w:val="24"/>
          <w:szCs w:val="24"/>
        </w:rPr>
      </w:pPr>
      <w:r w:rsidRPr="00570B22">
        <w:rPr>
          <w:rFonts w:ascii="Times New Roman" w:eastAsia="Verdana" w:hAnsi="Times New Roman" w:cs="Times New Roman"/>
          <w:bCs/>
          <w:sz w:val="24"/>
          <w:szCs w:val="24"/>
        </w:rPr>
        <w:t>А 8. Парными костями черепа являются</w:t>
      </w:r>
    </w:p>
    <w:p w:rsidR="003D3B31" w:rsidRPr="00570B22" w:rsidRDefault="003D3B31" w:rsidP="00570B22">
      <w:pPr>
        <w:pStyle w:val="10"/>
        <w:spacing w:line="240" w:lineRule="auto"/>
        <w:jc w:val="both"/>
        <w:rPr>
          <w:rFonts w:ascii="Times New Roman" w:eastAsia="Verdana" w:hAnsi="Times New Roman" w:cs="Times New Roman"/>
          <w:bCs/>
          <w:sz w:val="24"/>
          <w:szCs w:val="24"/>
        </w:rPr>
      </w:pPr>
      <w:proofErr w:type="gramStart"/>
      <w:r w:rsidRPr="00570B22">
        <w:rPr>
          <w:rFonts w:ascii="Times New Roman" w:eastAsia="Verdana" w:hAnsi="Times New Roman" w:cs="Times New Roman"/>
          <w:bCs/>
          <w:sz w:val="24"/>
          <w:szCs w:val="24"/>
        </w:rPr>
        <w:t>а)лобные</w:t>
      </w:r>
      <w:proofErr w:type="gramEnd"/>
      <w:r w:rsidRPr="00570B22">
        <w:rPr>
          <w:rFonts w:ascii="Times New Roman" w:eastAsia="Verdana" w:hAnsi="Times New Roman" w:cs="Times New Roman"/>
          <w:bCs/>
          <w:sz w:val="24"/>
          <w:szCs w:val="24"/>
        </w:rPr>
        <w:t xml:space="preserve"> и затылочные</w:t>
      </w:r>
    </w:p>
    <w:p w:rsidR="003D3B31" w:rsidRPr="00570B22" w:rsidRDefault="003D3B31" w:rsidP="00570B22">
      <w:pPr>
        <w:pStyle w:val="10"/>
        <w:spacing w:line="240" w:lineRule="auto"/>
        <w:jc w:val="both"/>
        <w:rPr>
          <w:rFonts w:ascii="Times New Roman" w:eastAsia="Verdana" w:hAnsi="Times New Roman" w:cs="Times New Roman"/>
          <w:bCs/>
          <w:sz w:val="24"/>
          <w:szCs w:val="24"/>
        </w:rPr>
      </w:pPr>
      <w:r w:rsidRPr="00570B22">
        <w:rPr>
          <w:rFonts w:ascii="Times New Roman" w:eastAsia="Verdana" w:hAnsi="Times New Roman" w:cs="Times New Roman"/>
          <w:bCs/>
          <w:sz w:val="24"/>
          <w:szCs w:val="24"/>
        </w:rPr>
        <w:t>б) височные и теменные</w:t>
      </w:r>
    </w:p>
    <w:p w:rsidR="003D3B31" w:rsidRPr="00570B22" w:rsidRDefault="003D3B31" w:rsidP="00570B22">
      <w:pPr>
        <w:pStyle w:val="10"/>
        <w:spacing w:line="240" w:lineRule="auto"/>
        <w:jc w:val="both"/>
        <w:rPr>
          <w:rFonts w:ascii="Times New Roman" w:eastAsia="Verdana" w:hAnsi="Times New Roman" w:cs="Times New Roman"/>
          <w:bCs/>
          <w:sz w:val="24"/>
          <w:szCs w:val="24"/>
        </w:rPr>
      </w:pPr>
      <w:r w:rsidRPr="00570B22">
        <w:rPr>
          <w:rFonts w:ascii="Times New Roman" w:eastAsia="Verdana" w:hAnsi="Times New Roman" w:cs="Times New Roman"/>
          <w:bCs/>
          <w:sz w:val="24"/>
          <w:szCs w:val="24"/>
        </w:rPr>
        <w:t>в) лобные и теменные</w:t>
      </w:r>
    </w:p>
    <w:p w:rsidR="003D3B31" w:rsidRPr="00570B22" w:rsidRDefault="003D3B31" w:rsidP="00570B22">
      <w:pPr>
        <w:pStyle w:val="10"/>
        <w:spacing w:line="240" w:lineRule="auto"/>
        <w:jc w:val="both"/>
        <w:rPr>
          <w:rFonts w:ascii="Times New Roman" w:eastAsia="Verdana" w:hAnsi="Times New Roman" w:cs="Times New Roman"/>
          <w:bCs/>
          <w:sz w:val="24"/>
          <w:szCs w:val="24"/>
        </w:rPr>
      </w:pPr>
      <w:r w:rsidRPr="00570B22">
        <w:rPr>
          <w:rFonts w:ascii="Times New Roman" w:eastAsia="Verdana" w:hAnsi="Times New Roman" w:cs="Times New Roman"/>
          <w:bCs/>
          <w:sz w:val="24"/>
          <w:szCs w:val="24"/>
        </w:rPr>
        <w:t>г) только теменные</w:t>
      </w:r>
    </w:p>
    <w:p w:rsidR="00570B22" w:rsidRPr="00570B22" w:rsidRDefault="00570B22" w:rsidP="00570B22">
      <w:pPr>
        <w:pStyle w:val="10"/>
        <w:spacing w:line="240" w:lineRule="auto"/>
        <w:jc w:val="both"/>
        <w:rPr>
          <w:rFonts w:ascii="Times New Roman" w:eastAsia="Verdana" w:hAnsi="Times New Roman" w:cs="Times New Roman"/>
          <w:bCs/>
          <w:sz w:val="24"/>
          <w:szCs w:val="24"/>
        </w:rPr>
      </w:pPr>
    </w:p>
    <w:p w:rsidR="003D3B31" w:rsidRPr="00570B22" w:rsidRDefault="003D3B31" w:rsidP="00570B22">
      <w:pPr>
        <w:pStyle w:val="10"/>
        <w:spacing w:line="240" w:lineRule="auto"/>
        <w:jc w:val="both"/>
        <w:rPr>
          <w:rFonts w:ascii="Times New Roman" w:eastAsia="Verdana" w:hAnsi="Times New Roman" w:cs="Times New Roman"/>
          <w:bCs/>
          <w:sz w:val="24"/>
          <w:szCs w:val="24"/>
        </w:rPr>
      </w:pPr>
      <w:r w:rsidRPr="00570B22">
        <w:rPr>
          <w:rFonts w:ascii="Times New Roman" w:eastAsia="Verdana" w:hAnsi="Times New Roman" w:cs="Times New Roman"/>
          <w:bCs/>
          <w:sz w:val="24"/>
          <w:szCs w:val="24"/>
        </w:rPr>
        <w:t>А 9. Какая из перечисленных костей не относится к нижней конечности человека?</w:t>
      </w:r>
    </w:p>
    <w:p w:rsidR="003D3B31" w:rsidRPr="00570B22" w:rsidRDefault="003D3B31" w:rsidP="00570B22">
      <w:pPr>
        <w:pStyle w:val="10"/>
        <w:spacing w:line="240" w:lineRule="auto"/>
        <w:jc w:val="both"/>
        <w:rPr>
          <w:rFonts w:ascii="Times New Roman" w:eastAsia="Verdana" w:hAnsi="Times New Roman" w:cs="Times New Roman"/>
          <w:bCs/>
          <w:sz w:val="24"/>
          <w:szCs w:val="24"/>
        </w:rPr>
      </w:pPr>
      <w:r w:rsidRPr="00570B22">
        <w:rPr>
          <w:rFonts w:ascii="Times New Roman" w:eastAsia="Verdana" w:hAnsi="Times New Roman" w:cs="Times New Roman"/>
          <w:bCs/>
          <w:sz w:val="24"/>
          <w:szCs w:val="24"/>
        </w:rPr>
        <w:t>а) лучевая</w:t>
      </w:r>
    </w:p>
    <w:p w:rsidR="003D3B31" w:rsidRPr="00570B22" w:rsidRDefault="003D3B31" w:rsidP="00570B22">
      <w:pPr>
        <w:pStyle w:val="10"/>
        <w:spacing w:line="240" w:lineRule="auto"/>
        <w:jc w:val="both"/>
        <w:rPr>
          <w:rFonts w:ascii="Times New Roman" w:eastAsia="Verdana" w:hAnsi="Times New Roman" w:cs="Times New Roman"/>
          <w:bCs/>
          <w:sz w:val="24"/>
          <w:szCs w:val="24"/>
        </w:rPr>
      </w:pPr>
      <w:r w:rsidRPr="00570B22">
        <w:rPr>
          <w:rFonts w:ascii="Times New Roman" w:eastAsia="Verdana" w:hAnsi="Times New Roman" w:cs="Times New Roman"/>
          <w:bCs/>
          <w:sz w:val="24"/>
          <w:szCs w:val="24"/>
        </w:rPr>
        <w:t>б) берцовая</w:t>
      </w:r>
    </w:p>
    <w:p w:rsidR="003D3B31" w:rsidRPr="00570B22" w:rsidRDefault="003D3B31" w:rsidP="00570B22">
      <w:pPr>
        <w:pStyle w:val="10"/>
        <w:spacing w:line="240" w:lineRule="auto"/>
        <w:jc w:val="both"/>
        <w:rPr>
          <w:rFonts w:ascii="Times New Roman" w:eastAsia="Verdana" w:hAnsi="Times New Roman" w:cs="Times New Roman"/>
          <w:bCs/>
          <w:sz w:val="24"/>
          <w:szCs w:val="24"/>
        </w:rPr>
      </w:pPr>
      <w:r w:rsidRPr="00570B22">
        <w:rPr>
          <w:rFonts w:ascii="Times New Roman" w:eastAsia="Verdana" w:hAnsi="Times New Roman" w:cs="Times New Roman"/>
          <w:bCs/>
          <w:sz w:val="24"/>
          <w:szCs w:val="24"/>
        </w:rPr>
        <w:t>в) бедренная</w:t>
      </w:r>
    </w:p>
    <w:p w:rsidR="003D3B31" w:rsidRPr="00570B22" w:rsidRDefault="003D3B31" w:rsidP="00570B22">
      <w:pPr>
        <w:pStyle w:val="10"/>
        <w:spacing w:line="240" w:lineRule="auto"/>
        <w:jc w:val="both"/>
        <w:rPr>
          <w:rFonts w:ascii="Times New Roman" w:eastAsia="Verdana" w:hAnsi="Times New Roman" w:cs="Times New Roman"/>
          <w:bCs/>
          <w:sz w:val="24"/>
          <w:szCs w:val="24"/>
        </w:rPr>
      </w:pPr>
      <w:r w:rsidRPr="00570B22">
        <w:rPr>
          <w:rFonts w:ascii="Times New Roman" w:eastAsia="Verdana" w:hAnsi="Times New Roman" w:cs="Times New Roman"/>
          <w:bCs/>
          <w:sz w:val="24"/>
          <w:szCs w:val="24"/>
        </w:rPr>
        <w:lastRenderedPageBreak/>
        <w:t>г) плюсневая</w:t>
      </w:r>
    </w:p>
    <w:p w:rsidR="00570B22" w:rsidRDefault="00570B22" w:rsidP="00570B22">
      <w:pPr>
        <w:pStyle w:val="10"/>
        <w:spacing w:line="240" w:lineRule="auto"/>
        <w:jc w:val="both"/>
        <w:rPr>
          <w:rFonts w:ascii="Times New Roman" w:eastAsia="Verdana" w:hAnsi="Times New Roman" w:cs="Times New Roman"/>
          <w:bCs/>
          <w:sz w:val="24"/>
          <w:szCs w:val="24"/>
        </w:rPr>
      </w:pPr>
    </w:p>
    <w:p w:rsidR="003D3B31" w:rsidRPr="00570B22" w:rsidRDefault="003D3B31" w:rsidP="00570B22">
      <w:pPr>
        <w:pStyle w:val="10"/>
        <w:spacing w:line="240" w:lineRule="auto"/>
        <w:jc w:val="both"/>
        <w:rPr>
          <w:rFonts w:ascii="Times New Roman" w:eastAsia="Verdana" w:hAnsi="Times New Roman" w:cs="Times New Roman"/>
          <w:bCs/>
          <w:sz w:val="24"/>
          <w:szCs w:val="24"/>
        </w:rPr>
      </w:pPr>
      <w:r w:rsidRPr="00570B22">
        <w:rPr>
          <w:rFonts w:ascii="Times New Roman" w:eastAsia="Verdana" w:hAnsi="Times New Roman" w:cs="Times New Roman"/>
          <w:bCs/>
          <w:sz w:val="24"/>
          <w:szCs w:val="24"/>
        </w:rPr>
        <w:t xml:space="preserve">А 10. Тромбоциты - это </w:t>
      </w:r>
    </w:p>
    <w:p w:rsidR="003D3B31" w:rsidRPr="00570B22" w:rsidRDefault="003D3B31" w:rsidP="00570B22">
      <w:pPr>
        <w:pStyle w:val="10"/>
        <w:spacing w:line="240" w:lineRule="auto"/>
        <w:jc w:val="both"/>
        <w:rPr>
          <w:rFonts w:ascii="Times New Roman" w:eastAsia="Verdana" w:hAnsi="Times New Roman" w:cs="Times New Roman"/>
          <w:bCs/>
          <w:sz w:val="24"/>
          <w:szCs w:val="24"/>
        </w:rPr>
      </w:pPr>
      <w:r w:rsidRPr="00570B22">
        <w:rPr>
          <w:rFonts w:ascii="Times New Roman" w:eastAsia="Verdana" w:hAnsi="Times New Roman" w:cs="Times New Roman"/>
          <w:bCs/>
          <w:sz w:val="24"/>
          <w:szCs w:val="24"/>
        </w:rPr>
        <w:t>1) мелкие безъядерные клетки двояковыпуклой формы</w:t>
      </w:r>
    </w:p>
    <w:p w:rsidR="003D3B31" w:rsidRPr="00570B22" w:rsidRDefault="003D3B31" w:rsidP="00570B22">
      <w:pPr>
        <w:pStyle w:val="10"/>
        <w:spacing w:line="240" w:lineRule="auto"/>
        <w:jc w:val="both"/>
        <w:rPr>
          <w:rFonts w:ascii="Times New Roman" w:eastAsia="Verdana" w:hAnsi="Times New Roman" w:cs="Times New Roman"/>
          <w:sz w:val="24"/>
          <w:szCs w:val="24"/>
        </w:rPr>
      </w:pPr>
      <w:r w:rsidRPr="00570B22">
        <w:rPr>
          <w:rFonts w:ascii="Times New Roman" w:eastAsia="Verdana" w:hAnsi="Times New Roman" w:cs="Times New Roman"/>
          <w:sz w:val="24"/>
          <w:szCs w:val="24"/>
        </w:rPr>
        <w:t>2) бесцветные клетки, способные к самостоятельному передвижению</w:t>
      </w:r>
    </w:p>
    <w:p w:rsidR="003D3B31" w:rsidRPr="00570B22" w:rsidRDefault="003D3B31" w:rsidP="00570B22">
      <w:pPr>
        <w:pStyle w:val="10"/>
        <w:spacing w:line="240" w:lineRule="auto"/>
        <w:jc w:val="both"/>
        <w:rPr>
          <w:rFonts w:ascii="Times New Roman" w:eastAsia="Verdana" w:hAnsi="Times New Roman" w:cs="Times New Roman"/>
          <w:sz w:val="24"/>
          <w:szCs w:val="24"/>
        </w:rPr>
      </w:pPr>
      <w:r w:rsidRPr="00570B22">
        <w:rPr>
          <w:rFonts w:ascii="Times New Roman" w:eastAsia="Verdana" w:hAnsi="Times New Roman" w:cs="Times New Roman"/>
          <w:sz w:val="24"/>
          <w:szCs w:val="24"/>
        </w:rPr>
        <w:t>3) фрагменты клеток с многочисленными отростками</w:t>
      </w:r>
    </w:p>
    <w:p w:rsidR="003D3B31" w:rsidRPr="00570B22" w:rsidRDefault="003D3B31" w:rsidP="00570B22">
      <w:pPr>
        <w:pStyle w:val="10"/>
        <w:spacing w:line="240" w:lineRule="auto"/>
        <w:jc w:val="both"/>
        <w:rPr>
          <w:rFonts w:ascii="Times New Roman" w:eastAsia="Verdana" w:hAnsi="Times New Roman" w:cs="Times New Roman"/>
          <w:sz w:val="24"/>
          <w:szCs w:val="24"/>
        </w:rPr>
      </w:pPr>
      <w:r w:rsidRPr="00570B22">
        <w:rPr>
          <w:rFonts w:ascii="Times New Roman" w:eastAsia="Verdana" w:hAnsi="Times New Roman" w:cs="Times New Roman"/>
          <w:sz w:val="24"/>
          <w:szCs w:val="24"/>
        </w:rPr>
        <w:t>4) многочисленные безъядерные тельца</w:t>
      </w:r>
    </w:p>
    <w:p w:rsidR="00570B22" w:rsidRPr="00570B22" w:rsidRDefault="00570B22" w:rsidP="00570B22">
      <w:pPr>
        <w:pStyle w:val="10"/>
        <w:spacing w:line="240" w:lineRule="auto"/>
        <w:jc w:val="both"/>
        <w:rPr>
          <w:rFonts w:ascii="Times New Roman" w:eastAsia="Verdana" w:hAnsi="Times New Roman" w:cs="Times New Roman"/>
          <w:bCs/>
          <w:sz w:val="24"/>
          <w:szCs w:val="24"/>
        </w:rPr>
      </w:pPr>
    </w:p>
    <w:p w:rsidR="003D3B31" w:rsidRPr="00570B22" w:rsidRDefault="003D3B31" w:rsidP="00570B22">
      <w:pPr>
        <w:pStyle w:val="10"/>
        <w:spacing w:line="240" w:lineRule="auto"/>
        <w:jc w:val="both"/>
        <w:rPr>
          <w:rFonts w:ascii="Times New Roman" w:eastAsia="Verdana" w:hAnsi="Times New Roman" w:cs="Times New Roman"/>
          <w:bCs/>
          <w:sz w:val="24"/>
          <w:szCs w:val="24"/>
        </w:rPr>
      </w:pPr>
      <w:r w:rsidRPr="00570B22">
        <w:rPr>
          <w:rFonts w:ascii="Times New Roman" w:eastAsia="Verdana" w:hAnsi="Times New Roman" w:cs="Times New Roman"/>
          <w:bCs/>
          <w:sz w:val="24"/>
          <w:szCs w:val="24"/>
        </w:rPr>
        <w:t>А 11. Какое(-</w:t>
      </w:r>
      <w:proofErr w:type="spellStart"/>
      <w:r w:rsidRPr="00570B22">
        <w:rPr>
          <w:rFonts w:ascii="Times New Roman" w:eastAsia="Verdana" w:hAnsi="Times New Roman" w:cs="Times New Roman"/>
          <w:bCs/>
          <w:sz w:val="24"/>
          <w:szCs w:val="24"/>
        </w:rPr>
        <w:t>ие</w:t>
      </w:r>
      <w:proofErr w:type="spellEnd"/>
      <w:r w:rsidRPr="00570B22">
        <w:rPr>
          <w:rFonts w:ascii="Times New Roman" w:eastAsia="Verdana" w:hAnsi="Times New Roman" w:cs="Times New Roman"/>
          <w:bCs/>
          <w:sz w:val="24"/>
          <w:szCs w:val="24"/>
        </w:rPr>
        <w:t>) образование(-я) в сердце препятствует(-ют) обратному движению крови из желудочков в предсердия?</w:t>
      </w:r>
    </w:p>
    <w:p w:rsidR="003D3B31" w:rsidRPr="00570B22" w:rsidRDefault="003D3B31" w:rsidP="00570B22">
      <w:pPr>
        <w:pStyle w:val="10"/>
        <w:spacing w:line="240" w:lineRule="auto"/>
        <w:jc w:val="both"/>
        <w:rPr>
          <w:rFonts w:ascii="Times New Roman" w:eastAsia="Verdana" w:hAnsi="Times New Roman" w:cs="Times New Roman"/>
          <w:bCs/>
          <w:sz w:val="24"/>
          <w:szCs w:val="24"/>
        </w:rPr>
      </w:pPr>
      <w:r w:rsidRPr="00570B22">
        <w:rPr>
          <w:rFonts w:ascii="Times New Roman" w:eastAsia="Verdana" w:hAnsi="Times New Roman" w:cs="Times New Roman"/>
          <w:bCs/>
          <w:sz w:val="24"/>
          <w:szCs w:val="24"/>
        </w:rPr>
        <w:t>а) околосердечная сумка</w:t>
      </w:r>
    </w:p>
    <w:p w:rsidR="003D3B31" w:rsidRPr="00570B22" w:rsidRDefault="003D3B31" w:rsidP="00570B22">
      <w:pPr>
        <w:pStyle w:val="10"/>
        <w:spacing w:line="240" w:lineRule="auto"/>
        <w:jc w:val="both"/>
        <w:rPr>
          <w:rFonts w:ascii="Times New Roman" w:eastAsia="Verdana" w:hAnsi="Times New Roman" w:cs="Times New Roman"/>
          <w:bCs/>
          <w:sz w:val="24"/>
          <w:szCs w:val="24"/>
        </w:rPr>
      </w:pPr>
      <w:r w:rsidRPr="00570B22">
        <w:rPr>
          <w:rFonts w:ascii="Times New Roman" w:eastAsia="Verdana" w:hAnsi="Times New Roman" w:cs="Times New Roman"/>
          <w:bCs/>
          <w:sz w:val="24"/>
          <w:szCs w:val="24"/>
        </w:rPr>
        <w:t>б) створчатые клапаны</w:t>
      </w:r>
    </w:p>
    <w:p w:rsidR="003D3B31" w:rsidRPr="00570B22" w:rsidRDefault="003D3B31" w:rsidP="00570B22">
      <w:pPr>
        <w:pStyle w:val="10"/>
        <w:spacing w:line="240" w:lineRule="auto"/>
        <w:jc w:val="both"/>
        <w:rPr>
          <w:rFonts w:ascii="Times New Roman" w:eastAsia="Verdana" w:hAnsi="Times New Roman" w:cs="Times New Roman"/>
          <w:bCs/>
          <w:sz w:val="24"/>
          <w:szCs w:val="24"/>
        </w:rPr>
      </w:pPr>
      <w:r w:rsidRPr="00570B22">
        <w:rPr>
          <w:rFonts w:ascii="Times New Roman" w:eastAsia="Verdana" w:hAnsi="Times New Roman" w:cs="Times New Roman"/>
          <w:bCs/>
          <w:sz w:val="24"/>
          <w:szCs w:val="24"/>
        </w:rPr>
        <w:t>в) перегородка сердечной мышцы</w:t>
      </w:r>
    </w:p>
    <w:p w:rsidR="003D3B31" w:rsidRPr="00570B22" w:rsidRDefault="003D3B31" w:rsidP="00570B22">
      <w:pPr>
        <w:pStyle w:val="10"/>
        <w:spacing w:line="240" w:lineRule="auto"/>
        <w:jc w:val="both"/>
        <w:rPr>
          <w:rFonts w:ascii="Times New Roman" w:eastAsia="Verdana" w:hAnsi="Times New Roman" w:cs="Times New Roman"/>
          <w:bCs/>
          <w:sz w:val="24"/>
          <w:szCs w:val="24"/>
        </w:rPr>
      </w:pPr>
      <w:r w:rsidRPr="00570B22">
        <w:rPr>
          <w:rFonts w:ascii="Times New Roman" w:eastAsia="Verdana" w:hAnsi="Times New Roman" w:cs="Times New Roman"/>
          <w:bCs/>
          <w:sz w:val="24"/>
          <w:szCs w:val="24"/>
        </w:rPr>
        <w:t xml:space="preserve">г) полулунные клапаны </w:t>
      </w:r>
    </w:p>
    <w:p w:rsidR="00570B22" w:rsidRPr="00570B22" w:rsidRDefault="00570B22" w:rsidP="00570B22">
      <w:pPr>
        <w:pStyle w:val="10"/>
        <w:spacing w:line="240" w:lineRule="auto"/>
        <w:jc w:val="both"/>
        <w:rPr>
          <w:rFonts w:ascii="Times New Roman" w:eastAsia="Verdana" w:hAnsi="Times New Roman" w:cs="Times New Roman"/>
          <w:bCs/>
          <w:sz w:val="24"/>
          <w:szCs w:val="24"/>
        </w:rPr>
      </w:pPr>
    </w:p>
    <w:p w:rsidR="003D3B31" w:rsidRPr="00570B22" w:rsidRDefault="003D3B31" w:rsidP="00570B22">
      <w:pPr>
        <w:pStyle w:val="10"/>
        <w:spacing w:line="240" w:lineRule="auto"/>
        <w:jc w:val="both"/>
        <w:rPr>
          <w:rFonts w:ascii="Times New Roman" w:eastAsia="Verdana" w:hAnsi="Times New Roman" w:cs="Times New Roman"/>
          <w:bCs/>
          <w:sz w:val="24"/>
          <w:szCs w:val="24"/>
        </w:rPr>
      </w:pPr>
      <w:r w:rsidRPr="00570B22">
        <w:rPr>
          <w:rFonts w:ascii="Times New Roman" w:eastAsia="Verdana" w:hAnsi="Times New Roman" w:cs="Times New Roman"/>
          <w:bCs/>
          <w:sz w:val="24"/>
          <w:szCs w:val="24"/>
        </w:rPr>
        <w:t>А 12. Из правого желудочка сердца кровь попадает в:</w:t>
      </w:r>
    </w:p>
    <w:p w:rsidR="003D3B31" w:rsidRPr="00570B22" w:rsidRDefault="003D3B31" w:rsidP="00570B22">
      <w:pPr>
        <w:pStyle w:val="10"/>
        <w:spacing w:line="240" w:lineRule="auto"/>
        <w:jc w:val="both"/>
        <w:rPr>
          <w:rFonts w:ascii="Times New Roman" w:eastAsia="Verdana" w:hAnsi="Times New Roman" w:cs="Times New Roman"/>
          <w:bCs/>
          <w:sz w:val="24"/>
          <w:szCs w:val="24"/>
        </w:rPr>
      </w:pPr>
      <w:r w:rsidRPr="00570B22">
        <w:rPr>
          <w:rFonts w:ascii="Times New Roman" w:eastAsia="Verdana" w:hAnsi="Times New Roman" w:cs="Times New Roman"/>
          <w:bCs/>
          <w:sz w:val="24"/>
          <w:szCs w:val="24"/>
        </w:rPr>
        <w:t>а) легочную вену</w:t>
      </w:r>
    </w:p>
    <w:p w:rsidR="003D3B31" w:rsidRPr="00570B22" w:rsidRDefault="003D3B31" w:rsidP="00570B22">
      <w:pPr>
        <w:pStyle w:val="10"/>
        <w:spacing w:line="240" w:lineRule="auto"/>
        <w:jc w:val="both"/>
        <w:rPr>
          <w:rFonts w:ascii="Times New Roman" w:eastAsia="Verdana" w:hAnsi="Times New Roman" w:cs="Times New Roman"/>
          <w:bCs/>
          <w:sz w:val="24"/>
          <w:szCs w:val="24"/>
        </w:rPr>
      </w:pPr>
      <w:r w:rsidRPr="00570B22">
        <w:rPr>
          <w:rFonts w:ascii="Times New Roman" w:eastAsia="Verdana" w:hAnsi="Times New Roman" w:cs="Times New Roman"/>
          <w:bCs/>
          <w:sz w:val="24"/>
          <w:szCs w:val="24"/>
        </w:rPr>
        <w:t>б) легочную артерию</w:t>
      </w:r>
    </w:p>
    <w:p w:rsidR="003D3B31" w:rsidRPr="00570B22" w:rsidRDefault="003D3B31" w:rsidP="00570B22">
      <w:pPr>
        <w:pStyle w:val="10"/>
        <w:spacing w:line="240" w:lineRule="auto"/>
        <w:jc w:val="both"/>
        <w:rPr>
          <w:rFonts w:ascii="Times New Roman" w:eastAsia="Verdana" w:hAnsi="Times New Roman" w:cs="Times New Roman"/>
          <w:bCs/>
          <w:sz w:val="24"/>
          <w:szCs w:val="24"/>
        </w:rPr>
      </w:pPr>
      <w:r w:rsidRPr="00570B22">
        <w:rPr>
          <w:rFonts w:ascii="Times New Roman" w:eastAsia="Verdana" w:hAnsi="Times New Roman" w:cs="Times New Roman"/>
          <w:bCs/>
          <w:sz w:val="24"/>
          <w:szCs w:val="24"/>
        </w:rPr>
        <w:t>в) полую вену</w:t>
      </w:r>
    </w:p>
    <w:p w:rsidR="003D3B31" w:rsidRPr="00570B22" w:rsidRDefault="003D3B31" w:rsidP="00570B22">
      <w:pPr>
        <w:pStyle w:val="10"/>
        <w:spacing w:line="240" w:lineRule="auto"/>
        <w:jc w:val="both"/>
        <w:rPr>
          <w:rFonts w:ascii="Times New Roman" w:eastAsia="Verdana" w:hAnsi="Times New Roman" w:cs="Times New Roman"/>
          <w:bCs/>
          <w:sz w:val="24"/>
          <w:szCs w:val="24"/>
        </w:rPr>
      </w:pPr>
      <w:r w:rsidRPr="00570B22">
        <w:rPr>
          <w:rFonts w:ascii="Times New Roman" w:eastAsia="Verdana" w:hAnsi="Times New Roman" w:cs="Times New Roman"/>
          <w:bCs/>
          <w:sz w:val="24"/>
          <w:szCs w:val="24"/>
        </w:rPr>
        <w:t>г) аорту</w:t>
      </w:r>
    </w:p>
    <w:p w:rsidR="00570B22" w:rsidRPr="00570B22" w:rsidRDefault="00570B22" w:rsidP="00570B22">
      <w:pPr>
        <w:pStyle w:val="10"/>
        <w:spacing w:line="240" w:lineRule="auto"/>
        <w:jc w:val="both"/>
        <w:rPr>
          <w:rFonts w:ascii="Times New Roman" w:eastAsia="Verdana" w:hAnsi="Times New Roman" w:cs="Times New Roman"/>
          <w:bCs/>
          <w:sz w:val="24"/>
          <w:szCs w:val="24"/>
        </w:rPr>
      </w:pPr>
    </w:p>
    <w:p w:rsidR="003D3B31" w:rsidRPr="00570B22" w:rsidRDefault="003D3B31" w:rsidP="00570B22">
      <w:pPr>
        <w:pStyle w:val="10"/>
        <w:spacing w:line="240" w:lineRule="auto"/>
        <w:jc w:val="both"/>
        <w:rPr>
          <w:rFonts w:ascii="Times New Roman" w:eastAsia="Verdana" w:hAnsi="Times New Roman" w:cs="Times New Roman"/>
          <w:bCs/>
          <w:sz w:val="24"/>
          <w:szCs w:val="24"/>
        </w:rPr>
      </w:pPr>
      <w:r w:rsidRPr="00570B22">
        <w:rPr>
          <w:rFonts w:ascii="Times New Roman" w:eastAsia="Verdana" w:hAnsi="Times New Roman" w:cs="Times New Roman"/>
          <w:bCs/>
          <w:sz w:val="24"/>
          <w:szCs w:val="24"/>
        </w:rPr>
        <w:t>А 13. В какой камере сердца условно начинается малый круг кровообращения?</w:t>
      </w:r>
    </w:p>
    <w:p w:rsidR="003D3B31" w:rsidRPr="00570B22" w:rsidRDefault="003D3B31" w:rsidP="00570B22">
      <w:pPr>
        <w:pStyle w:val="10"/>
        <w:spacing w:line="240" w:lineRule="auto"/>
        <w:jc w:val="both"/>
        <w:rPr>
          <w:rFonts w:ascii="Times New Roman" w:eastAsia="Verdana" w:hAnsi="Times New Roman" w:cs="Times New Roman"/>
          <w:bCs/>
          <w:sz w:val="24"/>
          <w:szCs w:val="24"/>
        </w:rPr>
      </w:pPr>
      <w:r w:rsidRPr="00570B22">
        <w:rPr>
          <w:rFonts w:ascii="Times New Roman" w:eastAsia="Verdana" w:hAnsi="Times New Roman" w:cs="Times New Roman"/>
          <w:bCs/>
          <w:sz w:val="24"/>
          <w:szCs w:val="24"/>
        </w:rPr>
        <w:t>а) в левом желудочке</w:t>
      </w:r>
    </w:p>
    <w:p w:rsidR="003D3B31" w:rsidRPr="00570B22" w:rsidRDefault="003D3B31" w:rsidP="00570B22">
      <w:pPr>
        <w:pStyle w:val="10"/>
        <w:spacing w:line="240" w:lineRule="auto"/>
        <w:jc w:val="both"/>
        <w:rPr>
          <w:rFonts w:ascii="Times New Roman" w:eastAsia="Verdana" w:hAnsi="Times New Roman" w:cs="Times New Roman"/>
          <w:bCs/>
          <w:sz w:val="24"/>
          <w:szCs w:val="24"/>
        </w:rPr>
      </w:pPr>
      <w:r w:rsidRPr="00570B22">
        <w:rPr>
          <w:rFonts w:ascii="Times New Roman" w:eastAsia="Verdana" w:hAnsi="Times New Roman" w:cs="Times New Roman"/>
          <w:bCs/>
          <w:sz w:val="24"/>
          <w:szCs w:val="24"/>
        </w:rPr>
        <w:t>б) в правом желудочке</w:t>
      </w:r>
    </w:p>
    <w:p w:rsidR="003D3B31" w:rsidRPr="00570B22" w:rsidRDefault="003D3B31" w:rsidP="00570B22">
      <w:pPr>
        <w:pStyle w:val="10"/>
        <w:spacing w:line="240" w:lineRule="auto"/>
        <w:jc w:val="both"/>
        <w:rPr>
          <w:rFonts w:ascii="Times New Roman" w:eastAsia="Verdana" w:hAnsi="Times New Roman" w:cs="Times New Roman"/>
          <w:bCs/>
          <w:sz w:val="24"/>
          <w:szCs w:val="24"/>
        </w:rPr>
      </w:pPr>
      <w:r w:rsidRPr="00570B22">
        <w:rPr>
          <w:rFonts w:ascii="Times New Roman" w:eastAsia="Verdana" w:hAnsi="Times New Roman" w:cs="Times New Roman"/>
          <w:bCs/>
          <w:sz w:val="24"/>
          <w:szCs w:val="24"/>
        </w:rPr>
        <w:t>в) в левом предсердии</w:t>
      </w:r>
    </w:p>
    <w:p w:rsidR="003D3B31" w:rsidRPr="00570B22" w:rsidRDefault="003D3B31" w:rsidP="00570B22">
      <w:pPr>
        <w:pStyle w:val="10"/>
        <w:spacing w:line="240" w:lineRule="auto"/>
        <w:jc w:val="both"/>
        <w:rPr>
          <w:rFonts w:ascii="Times New Roman" w:eastAsia="Verdana" w:hAnsi="Times New Roman" w:cs="Times New Roman"/>
          <w:bCs/>
          <w:sz w:val="24"/>
          <w:szCs w:val="24"/>
        </w:rPr>
      </w:pPr>
      <w:r w:rsidRPr="00570B22">
        <w:rPr>
          <w:rFonts w:ascii="Times New Roman" w:eastAsia="Verdana" w:hAnsi="Times New Roman" w:cs="Times New Roman"/>
          <w:bCs/>
          <w:sz w:val="24"/>
          <w:szCs w:val="24"/>
        </w:rPr>
        <w:t>г) в правом предсердии</w:t>
      </w:r>
    </w:p>
    <w:p w:rsidR="00570B22" w:rsidRPr="00570B22" w:rsidRDefault="00570B22" w:rsidP="00570B22">
      <w:pPr>
        <w:pStyle w:val="10"/>
        <w:spacing w:line="240" w:lineRule="auto"/>
        <w:jc w:val="both"/>
        <w:rPr>
          <w:rFonts w:ascii="Times New Roman" w:eastAsia="Verdana" w:hAnsi="Times New Roman" w:cs="Times New Roman"/>
          <w:bCs/>
          <w:sz w:val="24"/>
          <w:szCs w:val="24"/>
        </w:rPr>
      </w:pPr>
    </w:p>
    <w:p w:rsidR="003D3B31" w:rsidRPr="00570B22" w:rsidRDefault="003D3B31" w:rsidP="00570B22">
      <w:pPr>
        <w:pStyle w:val="10"/>
        <w:spacing w:line="240" w:lineRule="auto"/>
        <w:jc w:val="both"/>
        <w:rPr>
          <w:rFonts w:ascii="Times New Roman" w:eastAsia="Verdana" w:hAnsi="Times New Roman" w:cs="Times New Roman"/>
          <w:bCs/>
          <w:sz w:val="24"/>
          <w:szCs w:val="24"/>
        </w:rPr>
      </w:pPr>
      <w:r w:rsidRPr="00570B22">
        <w:rPr>
          <w:rFonts w:ascii="Times New Roman" w:eastAsia="Verdana" w:hAnsi="Times New Roman" w:cs="Times New Roman"/>
          <w:bCs/>
          <w:sz w:val="24"/>
          <w:szCs w:val="24"/>
        </w:rPr>
        <w:t>А 14. В каком из приведённых процессов принимает участие гортань человека?</w:t>
      </w:r>
    </w:p>
    <w:p w:rsidR="003D3B31" w:rsidRPr="00570B22" w:rsidRDefault="003D3B31" w:rsidP="00570B22">
      <w:pPr>
        <w:pStyle w:val="10"/>
        <w:spacing w:line="240" w:lineRule="auto"/>
        <w:jc w:val="both"/>
        <w:rPr>
          <w:rFonts w:ascii="Times New Roman" w:eastAsia="Verdana" w:hAnsi="Times New Roman" w:cs="Times New Roman"/>
          <w:bCs/>
          <w:sz w:val="24"/>
          <w:szCs w:val="24"/>
        </w:rPr>
      </w:pPr>
      <w:r w:rsidRPr="00570B22">
        <w:rPr>
          <w:rFonts w:ascii="Times New Roman" w:eastAsia="Verdana" w:hAnsi="Times New Roman" w:cs="Times New Roman"/>
          <w:bCs/>
          <w:sz w:val="24"/>
          <w:szCs w:val="24"/>
        </w:rPr>
        <w:t>а) различение запахов</w:t>
      </w:r>
    </w:p>
    <w:p w:rsidR="003D3B31" w:rsidRPr="00570B22" w:rsidRDefault="003D3B31" w:rsidP="00570B22">
      <w:pPr>
        <w:pStyle w:val="10"/>
        <w:spacing w:line="240" w:lineRule="auto"/>
        <w:jc w:val="both"/>
        <w:rPr>
          <w:rFonts w:ascii="Times New Roman" w:eastAsia="Verdana" w:hAnsi="Times New Roman" w:cs="Times New Roman"/>
          <w:bCs/>
          <w:sz w:val="24"/>
          <w:szCs w:val="24"/>
        </w:rPr>
      </w:pPr>
      <w:r w:rsidRPr="00570B22">
        <w:rPr>
          <w:rFonts w:ascii="Times New Roman" w:eastAsia="Verdana" w:hAnsi="Times New Roman" w:cs="Times New Roman"/>
          <w:bCs/>
          <w:sz w:val="24"/>
          <w:szCs w:val="24"/>
        </w:rPr>
        <w:t>б) голосообразование</w:t>
      </w:r>
    </w:p>
    <w:p w:rsidR="003D3B31" w:rsidRPr="00570B22" w:rsidRDefault="003D3B31" w:rsidP="00570B22">
      <w:pPr>
        <w:pStyle w:val="10"/>
        <w:spacing w:line="240" w:lineRule="auto"/>
        <w:jc w:val="both"/>
        <w:rPr>
          <w:rFonts w:ascii="Times New Roman" w:eastAsia="Verdana" w:hAnsi="Times New Roman" w:cs="Times New Roman"/>
          <w:bCs/>
          <w:sz w:val="24"/>
          <w:szCs w:val="24"/>
        </w:rPr>
      </w:pPr>
      <w:r w:rsidRPr="00570B22">
        <w:rPr>
          <w:rFonts w:ascii="Times New Roman" w:eastAsia="Verdana" w:hAnsi="Times New Roman" w:cs="Times New Roman"/>
          <w:bCs/>
          <w:sz w:val="24"/>
          <w:szCs w:val="24"/>
        </w:rPr>
        <w:t xml:space="preserve">в) газообмен </w:t>
      </w:r>
    </w:p>
    <w:p w:rsidR="003D3B31" w:rsidRPr="00570B22" w:rsidRDefault="003D3B31" w:rsidP="00570B22">
      <w:pPr>
        <w:pStyle w:val="10"/>
        <w:spacing w:line="240" w:lineRule="auto"/>
        <w:jc w:val="both"/>
        <w:rPr>
          <w:rFonts w:ascii="Times New Roman" w:eastAsia="Verdana" w:hAnsi="Times New Roman" w:cs="Times New Roman"/>
          <w:bCs/>
          <w:sz w:val="24"/>
          <w:szCs w:val="24"/>
        </w:rPr>
      </w:pPr>
      <w:r w:rsidRPr="00570B22">
        <w:rPr>
          <w:rFonts w:ascii="Times New Roman" w:eastAsia="Verdana" w:hAnsi="Times New Roman" w:cs="Times New Roman"/>
          <w:bCs/>
          <w:sz w:val="24"/>
          <w:szCs w:val="24"/>
        </w:rPr>
        <w:t>г) различение звуков</w:t>
      </w:r>
    </w:p>
    <w:p w:rsidR="00570B22" w:rsidRPr="00570B22" w:rsidRDefault="00570B22" w:rsidP="00570B22">
      <w:pPr>
        <w:pStyle w:val="10"/>
        <w:spacing w:line="240" w:lineRule="auto"/>
        <w:jc w:val="both"/>
        <w:rPr>
          <w:rFonts w:ascii="Times New Roman" w:eastAsia="Verdana" w:hAnsi="Times New Roman" w:cs="Times New Roman"/>
          <w:bCs/>
          <w:sz w:val="24"/>
          <w:szCs w:val="24"/>
        </w:rPr>
      </w:pPr>
    </w:p>
    <w:p w:rsidR="003D3B31" w:rsidRPr="00570B22" w:rsidRDefault="003D3B31" w:rsidP="00570B22">
      <w:pPr>
        <w:pStyle w:val="10"/>
        <w:spacing w:line="240" w:lineRule="auto"/>
        <w:jc w:val="both"/>
        <w:rPr>
          <w:rFonts w:ascii="Times New Roman" w:eastAsia="Verdana" w:hAnsi="Times New Roman" w:cs="Times New Roman"/>
          <w:bCs/>
          <w:sz w:val="24"/>
          <w:szCs w:val="24"/>
        </w:rPr>
      </w:pPr>
      <w:r w:rsidRPr="00570B22">
        <w:rPr>
          <w:rFonts w:ascii="Times New Roman" w:eastAsia="Verdana" w:hAnsi="Times New Roman" w:cs="Times New Roman"/>
          <w:bCs/>
          <w:sz w:val="24"/>
          <w:szCs w:val="24"/>
        </w:rPr>
        <w:t xml:space="preserve">А 15. Газообмен между кровью и атмосферным воздухом у человека происходит в: </w:t>
      </w:r>
    </w:p>
    <w:p w:rsidR="003D3B31" w:rsidRPr="00570B22" w:rsidRDefault="003D3B31" w:rsidP="00570B22">
      <w:pPr>
        <w:pStyle w:val="10"/>
        <w:spacing w:line="240" w:lineRule="auto"/>
        <w:jc w:val="both"/>
        <w:rPr>
          <w:rFonts w:ascii="Times New Roman" w:eastAsia="Verdana" w:hAnsi="Times New Roman" w:cs="Times New Roman"/>
          <w:bCs/>
          <w:sz w:val="24"/>
          <w:szCs w:val="24"/>
        </w:rPr>
      </w:pPr>
      <w:r w:rsidRPr="00570B22">
        <w:rPr>
          <w:rFonts w:ascii="Times New Roman" w:eastAsia="Verdana" w:hAnsi="Times New Roman" w:cs="Times New Roman"/>
          <w:bCs/>
          <w:sz w:val="24"/>
          <w:szCs w:val="24"/>
        </w:rPr>
        <w:t>а) альвеолах лёгких</w:t>
      </w:r>
    </w:p>
    <w:p w:rsidR="003D3B31" w:rsidRPr="00570B22" w:rsidRDefault="003D3B31" w:rsidP="00570B22">
      <w:pPr>
        <w:pStyle w:val="10"/>
        <w:spacing w:line="240" w:lineRule="auto"/>
        <w:jc w:val="both"/>
        <w:rPr>
          <w:rFonts w:ascii="Times New Roman" w:eastAsia="Verdana" w:hAnsi="Times New Roman" w:cs="Times New Roman"/>
          <w:bCs/>
          <w:sz w:val="24"/>
          <w:szCs w:val="24"/>
        </w:rPr>
      </w:pPr>
      <w:r w:rsidRPr="00570B22">
        <w:rPr>
          <w:rFonts w:ascii="Times New Roman" w:eastAsia="Verdana" w:hAnsi="Times New Roman" w:cs="Times New Roman"/>
          <w:bCs/>
          <w:sz w:val="24"/>
          <w:szCs w:val="24"/>
        </w:rPr>
        <w:t>б) бронхах</w:t>
      </w:r>
    </w:p>
    <w:p w:rsidR="003D3B31" w:rsidRPr="00570B22" w:rsidRDefault="003D3B31" w:rsidP="00570B22">
      <w:pPr>
        <w:pStyle w:val="10"/>
        <w:spacing w:line="240" w:lineRule="auto"/>
        <w:jc w:val="both"/>
        <w:rPr>
          <w:rFonts w:ascii="Times New Roman" w:eastAsia="Verdana" w:hAnsi="Times New Roman" w:cs="Times New Roman"/>
          <w:bCs/>
          <w:sz w:val="24"/>
          <w:szCs w:val="24"/>
        </w:rPr>
      </w:pPr>
      <w:r w:rsidRPr="00570B22">
        <w:rPr>
          <w:rFonts w:ascii="Times New Roman" w:eastAsia="Verdana" w:hAnsi="Times New Roman" w:cs="Times New Roman"/>
          <w:bCs/>
          <w:sz w:val="24"/>
          <w:szCs w:val="24"/>
        </w:rPr>
        <w:t xml:space="preserve">в) тканях </w:t>
      </w:r>
    </w:p>
    <w:p w:rsidR="003D3B31" w:rsidRPr="00570B22" w:rsidRDefault="003D3B31" w:rsidP="00570B22">
      <w:pPr>
        <w:pStyle w:val="10"/>
        <w:spacing w:line="240" w:lineRule="auto"/>
        <w:jc w:val="both"/>
        <w:rPr>
          <w:rFonts w:ascii="Times New Roman" w:eastAsia="Verdana" w:hAnsi="Times New Roman" w:cs="Times New Roman"/>
          <w:bCs/>
          <w:sz w:val="24"/>
          <w:szCs w:val="24"/>
        </w:rPr>
      </w:pPr>
      <w:r w:rsidRPr="00570B22">
        <w:rPr>
          <w:rFonts w:ascii="Times New Roman" w:eastAsia="Verdana" w:hAnsi="Times New Roman" w:cs="Times New Roman"/>
          <w:bCs/>
          <w:sz w:val="24"/>
          <w:szCs w:val="24"/>
        </w:rPr>
        <w:t>г) плевральной полости</w:t>
      </w:r>
    </w:p>
    <w:p w:rsidR="00570B22" w:rsidRPr="00570B22" w:rsidRDefault="00570B22" w:rsidP="00570B22">
      <w:pPr>
        <w:pStyle w:val="10"/>
        <w:spacing w:line="240" w:lineRule="auto"/>
        <w:jc w:val="both"/>
        <w:rPr>
          <w:rFonts w:ascii="Times New Roman" w:eastAsia="Verdana" w:hAnsi="Times New Roman" w:cs="Times New Roman"/>
          <w:bCs/>
          <w:sz w:val="24"/>
          <w:szCs w:val="24"/>
        </w:rPr>
      </w:pPr>
    </w:p>
    <w:p w:rsidR="003D3B31" w:rsidRPr="00570B22" w:rsidRDefault="003D3B31" w:rsidP="00570B22">
      <w:pPr>
        <w:pStyle w:val="10"/>
        <w:spacing w:line="240" w:lineRule="auto"/>
        <w:jc w:val="both"/>
        <w:rPr>
          <w:rFonts w:ascii="Times New Roman" w:eastAsia="Verdana" w:hAnsi="Times New Roman" w:cs="Times New Roman"/>
          <w:bCs/>
          <w:sz w:val="24"/>
          <w:szCs w:val="24"/>
        </w:rPr>
      </w:pPr>
      <w:r w:rsidRPr="00570B22">
        <w:rPr>
          <w:rFonts w:ascii="Times New Roman" w:eastAsia="Verdana" w:hAnsi="Times New Roman" w:cs="Times New Roman"/>
          <w:bCs/>
          <w:sz w:val="24"/>
          <w:szCs w:val="24"/>
        </w:rPr>
        <w:t>А 16. Орган пищеварительной системы человека, в котором начинается расщепление крахмала, –– это:</w:t>
      </w:r>
    </w:p>
    <w:p w:rsidR="003D3B31" w:rsidRPr="00570B22" w:rsidRDefault="003D3B31" w:rsidP="00570B22">
      <w:pPr>
        <w:pStyle w:val="10"/>
        <w:spacing w:line="240" w:lineRule="auto"/>
        <w:jc w:val="both"/>
        <w:rPr>
          <w:rFonts w:ascii="Times New Roman" w:eastAsia="Verdana" w:hAnsi="Times New Roman" w:cs="Times New Roman"/>
          <w:bCs/>
          <w:sz w:val="24"/>
          <w:szCs w:val="24"/>
        </w:rPr>
      </w:pPr>
      <w:r w:rsidRPr="00570B22">
        <w:rPr>
          <w:rFonts w:ascii="Times New Roman" w:eastAsia="Verdana" w:hAnsi="Times New Roman" w:cs="Times New Roman"/>
          <w:bCs/>
          <w:sz w:val="24"/>
          <w:szCs w:val="24"/>
        </w:rPr>
        <w:t>а) желудок</w:t>
      </w:r>
    </w:p>
    <w:p w:rsidR="003D3B31" w:rsidRPr="00570B22" w:rsidRDefault="003D3B31" w:rsidP="00570B22">
      <w:pPr>
        <w:pStyle w:val="10"/>
        <w:spacing w:line="240" w:lineRule="auto"/>
        <w:jc w:val="both"/>
        <w:rPr>
          <w:rFonts w:ascii="Times New Roman" w:eastAsia="Verdana" w:hAnsi="Times New Roman" w:cs="Times New Roman"/>
          <w:bCs/>
          <w:sz w:val="24"/>
          <w:szCs w:val="24"/>
        </w:rPr>
      </w:pPr>
      <w:r w:rsidRPr="00570B22">
        <w:rPr>
          <w:rFonts w:ascii="Times New Roman" w:eastAsia="Verdana" w:hAnsi="Times New Roman" w:cs="Times New Roman"/>
          <w:bCs/>
          <w:sz w:val="24"/>
          <w:szCs w:val="24"/>
        </w:rPr>
        <w:t>б) поджелудочная железа</w:t>
      </w:r>
    </w:p>
    <w:p w:rsidR="003D3B31" w:rsidRPr="00570B22" w:rsidRDefault="003D3B31" w:rsidP="00570B22">
      <w:pPr>
        <w:pStyle w:val="10"/>
        <w:spacing w:line="240" w:lineRule="auto"/>
        <w:jc w:val="both"/>
        <w:rPr>
          <w:rFonts w:ascii="Times New Roman" w:eastAsia="Verdana" w:hAnsi="Times New Roman" w:cs="Times New Roman"/>
          <w:bCs/>
          <w:sz w:val="24"/>
          <w:szCs w:val="24"/>
        </w:rPr>
      </w:pPr>
      <w:r w:rsidRPr="00570B22">
        <w:rPr>
          <w:rFonts w:ascii="Times New Roman" w:eastAsia="Verdana" w:hAnsi="Times New Roman" w:cs="Times New Roman"/>
          <w:bCs/>
          <w:sz w:val="24"/>
          <w:szCs w:val="24"/>
        </w:rPr>
        <w:t>в) ротовая полость</w:t>
      </w:r>
    </w:p>
    <w:p w:rsidR="003D3B31" w:rsidRPr="00570B22" w:rsidRDefault="003D3B31" w:rsidP="00570B22">
      <w:pPr>
        <w:pStyle w:val="10"/>
        <w:spacing w:line="240" w:lineRule="auto"/>
        <w:jc w:val="both"/>
        <w:rPr>
          <w:rFonts w:ascii="Times New Roman" w:eastAsia="Verdana" w:hAnsi="Times New Roman" w:cs="Times New Roman"/>
          <w:bCs/>
          <w:sz w:val="24"/>
          <w:szCs w:val="24"/>
        </w:rPr>
      </w:pPr>
      <w:r w:rsidRPr="00570B22">
        <w:rPr>
          <w:rFonts w:ascii="Times New Roman" w:eastAsia="Verdana" w:hAnsi="Times New Roman" w:cs="Times New Roman"/>
          <w:bCs/>
          <w:sz w:val="24"/>
          <w:szCs w:val="24"/>
        </w:rPr>
        <w:t>г) толстый кишечник</w:t>
      </w:r>
    </w:p>
    <w:p w:rsidR="00570B22" w:rsidRPr="00570B22" w:rsidRDefault="00570B22" w:rsidP="00570B22">
      <w:pPr>
        <w:pStyle w:val="10"/>
        <w:spacing w:line="240" w:lineRule="auto"/>
        <w:jc w:val="both"/>
        <w:rPr>
          <w:rFonts w:ascii="Times New Roman" w:eastAsia="Verdana" w:hAnsi="Times New Roman" w:cs="Times New Roman"/>
          <w:bCs/>
          <w:sz w:val="24"/>
          <w:szCs w:val="24"/>
        </w:rPr>
      </w:pPr>
    </w:p>
    <w:p w:rsidR="003D3B31" w:rsidRPr="00570B22" w:rsidRDefault="003D3B31" w:rsidP="00570B22">
      <w:pPr>
        <w:pStyle w:val="10"/>
        <w:spacing w:line="240" w:lineRule="auto"/>
        <w:jc w:val="both"/>
        <w:rPr>
          <w:rFonts w:ascii="Times New Roman" w:eastAsia="Verdana" w:hAnsi="Times New Roman" w:cs="Times New Roman"/>
          <w:bCs/>
          <w:sz w:val="24"/>
          <w:szCs w:val="24"/>
        </w:rPr>
      </w:pPr>
      <w:r w:rsidRPr="00570B22">
        <w:rPr>
          <w:rFonts w:ascii="Times New Roman" w:eastAsia="Verdana" w:hAnsi="Times New Roman" w:cs="Times New Roman"/>
          <w:bCs/>
          <w:sz w:val="24"/>
          <w:szCs w:val="24"/>
        </w:rPr>
        <w:t>А 17. К развитию какой болезни приводит дефицит витамина D?</w:t>
      </w:r>
    </w:p>
    <w:p w:rsidR="003D3B31" w:rsidRPr="00570B22" w:rsidRDefault="003D3B31" w:rsidP="00570B22">
      <w:pPr>
        <w:pStyle w:val="10"/>
        <w:spacing w:line="240" w:lineRule="auto"/>
        <w:jc w:val="both"/>
        <w:rPr>
          <w:rFonts w:ascii="Times New Roman" w:eastAsia="Verdana" w:hAnsi="Times New Roman" w:cs="Times New Roman"/>
          <w:bCs/>
          <w:sz w:val="24"/>
          <w:szCs w:val="24"/>
        </w:rPr>
      </w:pPr>
      <w:r w:rsidRPr="00570B22">
        <w:rPr>
          <w:rFonts w:ascii="Times New Roman" w:eastAsia="Verdana" w:hAnsi="Times New Roman" w:cs="Times New Roman"/>
          <w:bCs/>
          <w:sz w:val="24"/>
          <w:szCs w:val="24"/>
        </w:rPr>
        <w:t>а) цинга</w:t>
      </w:r>
    </w:p>
    <w:p w:rsidR="003D3B31" w:rsidRPr="00570B22" w:rsidRDefault="003D3B31" w:rsidP="00570B22">
      <w:pPr>
        <w:pStyle w:val="10"/>
        <w:spacing w:line="240" w:lineRule="auto"/>
        <w:jc w:val="both"/>
        <w:rPr>
          <w:rFonts w:ascii="Times New Roman" w:eastAsia="Verdana" w:hAnsi="Times New Roman" w:cs="Times New Roman"/>
          <w:bCs/>
          <w:sz w:val="24"/>
          <w:szCs w:val="24"/>
        </w:rPr>
      </w:pPr>
      <w:r w:rsidRPr="00570B22">
        <w:rPr>
          <w:rFonts w:ascii="Times New Roman" w:eastAsia="Verdana" w:hAnsi="Times New Roman" w:cs="Times New Roman"/>
          <w:bCs/>
          <w:sz w:val="24"/>
          <w:szCs w:val="24"/>
        </w:rPr>
        <w:t>б) рахит</w:t>
      </w:r>
    </w:p>
    <w:p w:rsidR="003D3B31" w:rsidRPr="00570B22" w:rsidRDefault="003D3B31" w:rsidP="00570B22">
      <w:pPr>
        <w:pStyle w:val="10"/>
        <w:spacing w:line="240" w:lineRule="auto"/>
        <w:jc w:val="both"/>
        <w:rPr>
          <w:rFonts w:ascii="Times New Roman" w:eastAsia="Verdana" w:hAnsi="Times New Roman" w:cs="Times New Roman"/>
          <w:bCs/>
          <w:sz w:val="24"/>
          <w:szCs w:val="24"/>
        </w:rPr>
      </w:pPr>
      <w:r w:rsidRPr="00570B22">
        <w:rPr>
          <w:rFonts w:ascii="Times New Roman" w:eastAsia="Verdana" w:hAnsi="Times New Roman" w:cs="Times New Roman"/>
          <w:bCs/>
          <w:sz w:val="24"/>
          <w:szCs w:val="24"/>
        </w:rPr>
        <w:t>в) гипотиреоз</w:t>
      </w:r>
    </w:p>
    <w:p w:rsidR="003D3B31" w:rsidRPr="00570B22" w:rsidRDefault="003D3B31" w:rsidP="00570B22">
      <w:pPr>
        <w:pStyle w:val="10"/>
        <w:spacing w:line="240" w:lineRule="auto"/>
        <w:jc w:val="both"/>
        <w:rPr>
          <w:rFonts w:ascii="Times New Roman" w:eastAsia="Verdana" w:hAnsi="Times New Roman" w:cs="Times New Roman"/>
          <w:bCs/>
          <w:sz w:val="24"/>
          <w:szCs w:val="24"/>
        </w:rPr>
      </w:pPr>
      <w:r w:rsidRPr="00570B22">
        <w:rPr>
          <w:rFonts w:ascii="Times New Roman" w:eastAsia="Verdana" w:hAnsi="Times New Roman" w:cs="Times New Roman"/>
          <w:bCs/>
          <w:sz w:val="24"/>
          <w:szCs w:val="24"/>
        </w:rPr>
        <w:t>г) синдром Дауна</w:t>
      </w:r>
    </w:p>
    <w:p w:rsidR="00570B22" w:rsidRPr="00570B22" w:rsidRDefault="00570B22" w:rsidP="00570B22">
      <w:pPr>
        <w:pStyle w:val="10"/>
        <w:spacing w:line="240" w:lineRule="auto"/>
        <w:jc w:val="both"/>
        <w:rPr>
          <w:rFonts w:ascii="Times New Roman" w:eastAsia="Verdana" w:hAnsi="Times New Roman" w:cs="Times New Roman"/>
          <w:bCs/>
          <w:sz w:val="24"/>
          <w:szCs w:val="24"/>
        </w:rPr>
      </w:pPr>
    </w:p>
    <w:p w:rsidR="003D3B31" w:rsidRPr="00570B22" w:rsidRDefault="003D3B31" w:rsidP="00570B22">
      <w:pPr>
        <w:pStyle w:val="10"/>
        <w:spacing w:line="240" w:lineRule="auto"/>
        <w:jc w:val="both"/>
        <w:rPr>
          <w:rFonts w:ascii="Times New Roman" w:eastAsia="Verdana" w:hAnsi="Times New Roman" w:cs="Times New Roman"/>
          <w:bCs/>
          <w:sz w:val="24"/>
          <w:szCs w:val="24"/>
        </w:rPr>
      </w:pPr>
      <w:r w:rsidRPr="00570B22">
        <w:rPr>
          <w:rFonts w:ascii="Times New Roman" w:eastAsia="Verdana" w:hAnsi="Times New Roman" w:cs="Times New Roman"/>
          <w:bCs/>
          <w:sz w:val="24"/>
          <w:szCs w:val="24"/>
        </w:rPr>
        <w:t>А 18. Клетками какой ткани образован наружный слой кожи?</w:t>
      </w:r>
    </w:p>
    <w:p w:rsidR="003D3B31" w:rsidRPr="00570B22" w:rsidRDefault="003D3B31" w:rsidP="00570B22">
      <w:pPr>
        <w:pStyle w:val="10"/>
        <w:spacing w:line="240" w:lineRule="auto"/>
        <w:jc w:val="both"/>
        <w:rPr>
          <w:rFonts w:ascii="Times New Roman" w:eastAsia="Verdana" w:hAnsi="Times New Roman" w:cs="Times New Roman"/>
          <w:bCs/>
          <w:sz w:val="24"/>
          <w:szCs w:val="24"/>
        </w:rPr>
      </w:pPr>
      <w:r w:rsidRPr="00570B22">
        <w:rPr>
          <w:rFonts w:ascii="Times New Roman" w:eastAsia="Verdana" w:hAnsi="Times New Roman" w:cs="Times New Roman"/>
          <w:bCs/>
          <w:sz w:val="24"/>
          <w:szCs w:val="24"/>
        </w:rPr>
        <w:t>а) плотной волокнистой</w:t>
      </w:r>
    </w:p>
    <w:p w:rsidR="003D3B31" w:rsidRPr="00570B22" w:rsidRDefault="003D3B31" w:rsidP="00570B22">
      <w:pPr>
        <w:pStyle w:val="10"/>
        <w:spacing w:line="240" w:lineRule="auto"/>
        <w:jc w:val="both"/>
        <w:rPr>
          <w:rFonts w:ascii="Times New Roman" w:eastAsia="Verdana" w:hAnsi="Times New Roman" w:cs="Times New Roman"/>
          <w:bCs/>
          <w:sz w:val="24"/>
          <w:szCs w:val="24"/>
        </w:rPr>
      </w:pPr>
      <w:r w:rsidRPr="00570B22">
        <w:rPr>
          <w:rFonts w:ascii="Times New Roman" w:eastAsia="Verdana" w:hAnsi="Times New Roman" w:cs="Times New Roman"/>
          <w:bCs/>
          <w:sz w:val="24"/>
          <w:szCs w:val="24"/>
        </w:rPr>
        <w:t>б) рыхлой волокнистой</w:t>
      </w:r>
    </w:p>
    <w:p w:rsidR="003D3B31" w:rsidRPr="00570B22" w:rsidRDefault="003D3B31" w:rsidP="00570B22">
      <w:pPr>
        <w:pStyle w:val="10"/>
        <w:spacing w:line="240" w:lineRule="auto"/>
        <w:jc w:val="both"/>
        <w:rPr>
          <w:rFonts w:ascii="Times New Roman" w:eastAsia="Verdana" w:hAnsi="Times New Roman" w:cs="Times New Roman"/>
          <w:bCs/>
          <w:sz w:val="24"/>
          <w:szCs w:val="24"/>
        </w:rPr>
      </w:pPr>
      <w:r w:rsidRPr="00570B22">
        <w:rPr>
          <w:rFonts w:ascii="Times New Roman" w:eastAsia="Verdana" w:hAnsi="Times New Roman" w:cs="Times New Roman"/>
          <w:bCs/>
          <w:sz w:val="24"/>
          <w:szCs w:val="24"/>
        </w:rPr>
        <w:t>в) гладкой мышечной</w:t>
      </w:r>
    </w:p>
    <w:p w:rsidR="003D3B31" w:rsidRPr="00570B22" w:rsidRDefault="003D3B31" w:rsidP="00570B22">
      <w:pPr>
        <w:pStyle w:val="10"/>
        <w:spacing w:line="240" w:lineRule="auto"/>
        <w:jc w:val="both"/>
        <w:rPr>
          <w:rFonts w:ascii="Times New Roman" w:eastAsia="Verdana" w:hAnsi="Times New Roman" w:cs="Times New Roman"/>
          <w:bCs/>
          <w:sz w:val="24"/>
          <w:szCs w:val="24"/>
        </w:rPr>
      </w:pPr>
      <w:r w:rsidRPr="00570B22">
        <w:rPr>
          <w:rFonts w:ascii="Times New Roman" w:eastAsia="Verdana" w:hAnsi="Times New Roman" w:cs="Times New Roman"/>
          <w:bCs/>
          <w:sz w:val="24"/>
          <w:szCs w:val="24"/>
        </w:rPr>
        <w:t>г) эпителиальной</w:t>
      </w:r>
    </w:p>
    <w:p w:rsidR="00570B22" w:rsidRPr="00570B22" w:rsidRDefault="00570B22" w:rsidP="00570B22">
      <w:pPr>
        <w:pStyle w:val="10"/>
        <w:spacing w:line="240" w:lineRule="auto"/>
        <w:jc w:val="both"/>
        <w:rPr>
          <w:rFonts w:ascii="Times New Roman" w:eastAsia="Verdana" w:hAnsi="Times New Roman" w:cs="Times New Roman"/>
          <w:bCs/>
          <w:sz w:val="24"/>
          <w:szCs w:val="24"/>
        </w:rPr>
      </w:pPr>
    </w:p>
    <w:p w:rsidR="003D3B31" w:rsidRPr="00570B22" w:rsidRDefault="003D3B31" w:rsidP="00570B22">
      <w:pPr>
        <w:pStyle w:val="10"/>
        <w:spacing w:line="240" w:lineRule="auto"/>
        <w:jc w:val="both"/>
        <w:rPr>
          <w:rFonts w:ascii="Times New Roman" w:eastAsia="Verdana" w:hAnsi="Times New Roman" w:cs="Times New Roman"/>
          <w:bCs/>
          <w:sz w:val="24"/>
          <w:szCs w:val="24"/>
        </w:rPr>
      </w:pPr>
      <w:r w:rsidRPr="00570B22">
        <w:rPr>
          <w:rFonts w:ascii="Times New Roman" w:eastAsia="Verdana" w:hAnsi="Times New Roman" w:cs="Times New Roman"/>
          <w:bCs/>
          <w:sz w:val="24"/>
          <w:szCs w:val="24"/>
        </w:rPr>
        <w:t>А 19. Овуляция — это:</w:t>
      </w:r>
    </w:p>
    <w:p w:rsidR="003D3B31" w:rsidRPr="00570B22" w:rsidRDefault="003D3B31" w:rsidP="00570B22">
      <w:pPr>
        <w:pStyle w:val="10"/>
        <w:spacing w:line="240" w:lineRule="auto"/>
        <w:jc w:val="both"/>
        <w:rPr>
          <w:rFonts w:ascii="Times New Roman" w:eastAsia="Verdana" w:hAnsi="Times New Roman" w:cs="Times New Roman"/>
          <w:bCs/>
          <w:sz w:val="24"/>
          <w:szCs w:val="24"/>
        </w:rPr>
      </w:pPr>
      <w:r w:rsidRPr="00570B22">
        <w:rPr>
          <w:rFonts w:ascii="Times New Roman" w:eastAsia="Verdana" w:hAnsi="Times New Roman" w:cs="Times New Roman"/>
          <w:bCs/>
          <w:sz w:val="24"/>
          <w:szCs w:val="24"/>
        </w:rPr>
        <w:t>а) слияние сперматозоида и яйцеклетки</w:t>
      </w:r>
    </w:p>
    <w:p w:rsidR="003D3B31" w:rsidRPr="00570B22" w:rsidRDefault="003D3B31" w:rsidP="00570B22">
      <w:pPr>
        <w:pStyle w:val="10"/>
        <w:spacing w:line="240" w:lineRule="auto"/>
        <w:jc w:val="both"/>
        <w:rPr>
          <w:rFonts w:ascii="Times New Roman" w:eastAsia="Verdana" w:hAnsi="Times New Roman" w:cs="Times New Roman"/>
          <w:bCs/>
          <w:sz w:val="24"/>
          <w:szCs w:val="24"/>
        </w:rPr>
      </w:pPr>
      <w:r w:rsidRPr="00570B22">
        <w:rPr>
          <w:rFonts w:ascii="Times New Roman" w:eastAsia="Verdana" w:hAnsi="Times New Roman" w:cs="Times New Roman"/>
          <w:bCs/>
          <w:sz w:val="24"/>
          <w:szCs w:val="24"/>
        </w:rPr>
        <w:t>б) выход яйцеклетки из фолликула</w:t>
      </w:r>
    </w:p>
    <w:p w:rsidR="003D3B31" w:rsidRPr="00570B22" w:rsidRDefault="003D3B31" w:rsidP="00570B22">
      <w:pPr>
        <w:pStyle w:val="10"/>
        <w:spacing w:line="240" w:lineRule="auto"/>
        <w:jc w:val="both"/>
        <w:rPr>
          <w:rFonts w:ascii="Times New Roman" w:eastAsia="Verdana" w:hAnsi="Times New Roman" w:cs="Times New Roman"/>
          <w:bCs/>
          <w:sz w:val="24"/>
          <w:szCs w:val="24"/>
        </w:rPr>
      </w:pPr>
      <w:r w:rsidRPr="00570B22">
        <w:rPr>
          <w:rFonts w:ascii="Times New Roman" w:eastAsia="Verdana" w:hAnsi="Times New Roman" w:cs="Times New Roman"/>
          <w:bCs/>
          <w:sz w:val="24"/>
          <w:szCs w:val="24"/>
        </w:rPr>
        <w:t>в) оплодотворение</w:t>
      </w:r>
    </w:p>
    <w:sectPr w:rsidR="003D3B31" w:rsidRPr="00570B22" w:rsidSect="00570B22">
      <w:type w:val="continuous"/>
      <w:pgSz w:w="11906" w:h="16838"/>
      <w:pgMar w:top="567" w:right="567" w:bottom="567" w:left="851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71275E3"/>
    <w:multiLevelType w:val="multilevel"/>
    <w:tmpl w:val="9B708C1C"/>
    <w:lvl w:ilvl="0">
      <w:start w:val="1"/>
      <w:numFmt w:val="decimal"/>
      <w:lvlText w:val="%1."/>
      <w:lvlJc w:val="left"/>
      <w:pPr>
        <w:ind w:left="720" w:firstLine="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u w:val="none"/>
        <w:vertAlign w:val="baseline"/>
      </w:rPr>
    </w:lvl>
    <w:lvl w:ilvl="1">
      <w:start w:val="1"/>
      <w:numFmt w:val="lowerLetter"/>
      <w:lvlText w:val="%2."/>
      <w:lvlJc w:val="left"/>
      <w:pPr>
        <w:ind w:left="1440" w:firstLine="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u w:val="none"/>
        <w:vertAlign w:val="baseline"/>
      </w:rPr>
    </w:lvl>
    <w:lvl w:ilvl="2">
      <w:start w:val="1"/>
      <w:numFmt w:val="lowerRoman"/>
      <w:lvlText w:val="%3."/>
      <w:lvlJc w:val="left"/>
      <w:pPr>
        <w:ind w:left="2160" w:firstLine="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u w:val="none"/>
        <w:vertAlign w:val="baseline"/>
      </w:rPr>
    </w:lvl>
    <w:lvl w:ilvl="3">
      <w:start w:val="1"/>
      <w:numFmt w:val="decimal"/>
      <w:lvlText w:val="%4."/>
      <w:lvlJc w:val="left"/>
      <w:pPr>
        <w:ind w:left="2880" w:firstLine="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u w:val="none"/>
        <w:vertAlign w:val="baseline"/>
      </w:rPr>
    </w:lvl>
    <w:lvl w:ilvl="4">
      <w:start w:val="1"/>
      <w:numFmt w:val="lowerLetter"/>
      <w:lvlText w:val="%5."/>
      <w:lvlJc w:val="left"/>
      <w:pPr>
        <w:ind w:left="3600" w:firstLine="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u w:val="none"/>
        <w:vertAlign w:val="baseline"/>
      </w:rPr>
    </w:lvl>
    <w:lvl w:ilvl="5">
      <w:start w:val="1"/>
      <w:numFmt w:val="lowerRoman"/>
      <w:lvlText w:val="%6."/>
      <w:lvlJc w:val="left"/>
      <w:pPr>
        <w:ind w:left="4320" w:firstLine="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u w:val="none"/>
        <w:vertAlign w:val="baseline"/>
      </w:rPr>
    </w:lvl>
    <w:lvl w:ilvl="6">
      <w:start w:val="1"/>
      <w:numFmt w:val="decimal"/>
      <w:lvlText w:val="%7."/>
      <w:lvlJc w:val="left"/>
      <w:pPr>
        <w:ind w:left="5040" w:firstLine="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u w:val="none"/>
        <w:vertAlign w:val="baseline"/>
      </w:rPr>
    </w:lvl>
    <w:lvl w:ilvl="7">
      <w:start w:val="1"/>
      <w:numFmt w:val="lowerLetter"/>
      <w:lvlText w:val="%8."/>
      <w:lvlJc w:val="left"/>
      <w:pPr>
        <w:ind w:left="5760" w:firstLine="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u w:val="none"/>
        <w:vertAlign w:val="baseline"/>
      </w:rPr>
    </w:lvl>
    <w:lvl w:ilvl="8">
      <w:start w:val="1"/>
      <w:numFmt w:val="lowerRoman"/>
      <w:lvlText w:val="%9."/>
      <w:lvlJc w:val="left"/>
      <w:pPr>
        <w:ind w:left="6480" w:firstLine="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u w:val="none"/>
        <w:vertAlign w:val="baseline"/>
      </w:rPr>
    </w:lvl>
  </w:abstractNum>
  <w:abstractNum w:abstractNumId="1">
    <w:nsid w:val="756A2932"/>
    <w:multiLevelType w:val="multilevel"/>
    <w:tmpl w:val="00144C46"/>
    <w:lvl w:ilvl="0">
      <w:start w:val="1"/>
      <w:numFmt w:val="decimal"/>
      <w:lvlText w:val="%1."/>
      <w:lvlJc w:val="left"/>
      <w:pPr>
        <w:ind w:left="720" w:firstLine="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u w:val="none"/>
        <w:vertAlign w:val="baseline"/>
      </w:rPr>
    </w:lvl>
    <w:lvl w:ilvl="1">
      <w:start w:val="1"/>
      <w:numFmt w:val="lowerLetter"/>
      <w:lvlText w:val="%2."/>
      <w:lvlJc w:val="left"/>
      <w:pPr>
        <w:ind w:left="1440" w:firstLine="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u w:val="none"/>
        <w:vertAlign w:val="baseline"/>
      </w:rPr>
    </w:lvl>
    <w:lvl w:ilvl="2">
      <w:start w:val="1"/>
      <w:numFmt w:val="lowerRoman"/>
      <w:lvlText w:val="%3."/>
      <w:lvlJc w:val="left"/>
      <w:pPr>
        <w:ind w:left="2160" w:firstLine="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u w:val="none"/>
        <w:vertAlign w:val="baseline"/>
      </w:rPr>
    </w:lvl>
    <w:lvl w:ilvl="3">
      <w:start w:val="1"/>
      <w:numFmt w:val="decimal"/>
      <w:lvlText w:val="%4."/>
      <w:lvlJc w:val="left"/>
      <w:pPr>
        <w:ind w:left="2880" w:firstLine="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u w:val="none"/>
        <w:vertAlign w:val="baseline"/>
      </w:rPr>
    </w:lvl>
    <w:lvl w:ilvl="4">
      <w:start w:val="1"/>
      <w:numFmt w:val="lowerLetter"/>
      <w:lvlText w:val="%5."/>
      <w:lvlJc w:val="left"/>
      <w:pPr>
        <w:ind w:left="3600" w:firstLine="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u w:val="none"/>
        <w:vertAlign w:val="baseline"/>
      </w:rPr>
    </w:lvl>
    <w:lvl w:ilvl="5">
      <w:start w:val="1"/>
      <w:numFmt w:val="lowerRoman"/>
      <w:lvlText w:val="%6."/>
      <w:lvlJc w:val="left"/>
      <w:pPr>
        <w:ind w:left="4320" w:firstLine="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u w:val="none"/>
        <w:vertAlign w:val="baseline"/>
      </w:rPr>
    </w:lvl>
    <w:lvl w:ilvl="6">
      <w:start w:val="1"/>
      <w:numFmt w:val="decimal"/>
      <w:lvlText w:val="%7."/>
      <w:lvlJc w:val="left"/>
      <w:pPr>
        <w:ind w:left="5040" w:firstLine="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u w:val="none"/>
        <w:vertAlign w:val="baseline"/>
      </w:rPr>
    </w:lvl>
    <w:lvl w:ilvl="7">
      <w:start w:val="1"/>
      <w:numFmt w:val="lowerLetter"/>
      <w:lvlText w:val="%8."/>
      <w:lvlJc w:val="left"/>
      <w:pPr>
        <w:ind w:left="5760" w:firstLine="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u w:val="none"/>
        <w:vertAlign w:val="baseline"/>
      </w:rPr>
    </w:lvl>
    <w:lvl w:ilvl="8">
      <w:start w:val="1"/>
      <w:numFmt w:val="lowerRoman"/>
      <w:lvlText w:val="%9."/>
      <w:lvlJc w:val="left"/>
      <w:pPr>
        <w:ind w:left="6480" w:firstLine="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u w:val="none"/>
        <w:vertAlign w:val="baseli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displayBackgroundShape/>
  <w:hideSpellingErrors/>
  <w:hideGrammaticalErrors/>
  <w:proofState w:spelling="clean" w:grammar="clean"/>
  <w:defaultTabStop w:val="720"/>
  <w:autoHyphenation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12B5"/>
    <w:rsid w:val="00031C3E"/>
    <w:rsid w:val="0009208B"/>
    <w:rsid w:val="000D0BE0"/>
    <w:rsid w:val="00100402"/>
    <w:rsid w:val="001527A7"/>
    <w:rsid w:val="00215401"/>
    <w:rsid w:val="002F67CB"/>
    <w:rsid w:val="003B1DA6"/>
    <w:rsid w:val="003D12B5"/>
    <w:rsid w:val="003D3B31"/>
    <w:rsid w:val="0041310B"/>
    <w:rsid w:val="0041404B"/>
    <w:rsid w:val="004250D3"/>
    <w:rsid w:val="00570B22"/>
    <w:rsid w:val="005972AF"/>
    <w:rsid w:val="006B6CD5"/>
    <w:rsid w:val="008B5BA0"/>
    <w:rsid w:val="0094719B"/>
    <w:rsid w:val="00971B51"/>
    <w:rsid w:val="00A048C9"/>
    <w:rsid w:val="00AE76A2"/>
    <w:rsid w:val="00CA41EE"/>
    <w:rsid w:val="00E91A95"/>
    <w:rsid w:val="00F02DDD"/>
    <w:rsid w:val="00F43354"/>
    <w:rsid w:val="00F833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5F33B8E-E328-4AF4-AF1D-CB0DA58BCF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color w:val="000000"/>
        <w:sz w:val="22"/>
        <w:lang w:val="ru-RU" w:eastAsia="ru-RU" w:bidi="ar-SA"/>
      </w:rPr>
    </w:rPrDefault>
    <w:pPrDefault>
      <w:pPr>
        <w:widowControl w:val="0"/>
        <w:spacing w:after="200" w:line="276" w:lineRule="auto"/>
        <w:contextualSpacing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15401"/>
  </w:style>
  <w:style w:type="paragraph" w:styleId="1">
    <w:name w:val="heading 1"/>
    <w:basedOn w:val="10"/>
    <w:next w:val="10"/>
    <w:rsid w:val="003D12B5"/>
    <w:pPr>
      <w:spacing w:before="240" w:after="60"/>
      <w:outlineLvl w:val="0"/>
    </w:pPr>
    <w:rPr>
      <w:rFonts w:ascii="Arial" w:eastAsia="Arial" w:hAnsi="Arial" w:cs="Arial"/>
      <w:b/>
      <w:sz w:val="32"/>
    </w:rPr>
  </w:style>
  <w:style w:type="paragraph" w:styleId="2">
    <w:name w:val="heading 2"/>
    <w:basedOn w:val="10"/>
    <w:next w:val="10"/>
    <w:rsid w:val="003D12B5"/>
    <w:pPr>
      <w:spacing w:before="240" w:after="60"/>
      <w:outlineLvl w:val="1"/>
    </w:pPr>
    <w:rPr>
      <w:rFonts w:ascii="Arial" w:eastAsia="Arial" w:hAnsi="Arial" w:cs="Arial"/>
      <w:b/>
      <w:i/>
      <w:sz w:val="28"/>
    </w:rPr>
  </w:style>
  <w:style w:type="paragraph" w:styleId="3">
    <w:name w:val="heading 3"/>
    <w:basedOn w:val="10"/>
    <w:next w:val="10"/>
    <w:rsid w:val="003D12B5"/>
    <w:pPr>
      <w:spacing w:before="240" w:after="60"/>
      <w:outlineLvl w:val="2"/>
    </w:pPr>
    <w:rPr>
      <w:rFonts w:ascii="Arial" w:eastAsia="Arial" w:hAnsi="Arial" w:cs="Arial"/>
      <w:b/>
      <w:sz w:val="26"/>
    </w:rPr>
  </w:style>
  <w:style w:type="paragraph" w:styleId="4">
    <w:name w:val="heading 4"/>
    <w:basedOn w:val="10"/>
    <w:next w:val="10"/>
    <w:rsid w:val="003D12B5"/>
    <w:pPr>
      <w:spacing w:before="240" w:after="60"/>
      <w:outlineLvl w:val="3"/>
    </w:pPr>
    <w:rPr>
      <w:b/>
      <w:sz w:val="28"/>
    </w:rPr>
  </w:style>
  <w:style w:type="paragraph" w:styleId="5">
    <w:name w:val="heading 5"/>
    <w:basedOn w:val="10"/>
    <w:next w:val="10"/>
    <w:rsid w:val="003D12B5"/>
    <w:pPr>
      <w:spacing w:before="240" w:after="60"/>
      <w:outlineLvl w:val="4"/>
    </w:pPr>
    <w:rPr>
      <w:b/>
      <w:i/>
      <w:sz w:val="26"/>
    </w:rPr>
  </w:style>
  <w:style w:type="paragraph" w:styleId="6">
    <w:name w:val="heading 6"/>
    <w:basedOn w:val="10"/>
    <w:next w:val="10"/>
    <w:rsid w:val="003D12B5"/>
    <w:pPr>
      <w:spacing w:before="240" w:after="60"/>
      <w:outlineLvl w:val="5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бычный1"/>
    <w:rsid w:val="003D12B5"/>
  </w:style>
  <w:style w:type="table" w:customStyle="1" w:styleId="TableNormal">
    <w:name w:val="Table Normal"/>
    <w:rsid w:val="003D12B5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10"/>
    <w:next w:val="10"/>
    <w:rsid w:val="003D12B5"/>
    <w:pPr>
      <w:keepNext/>
      <w:keepLines/>
      <w:spacing w:before="480" w:after="120"/>
    </w:pPr>
    <w:rPr>
      <w:b/>
      <w:sz w:val="72"/>
    </w:rPr>
  </w:style>
  <w:style w:type="paragraph" w:styleId="a4">
    <w:name w:val="Subtitle"/>
    <w:basedOn w:val="10"/>
    <w:next w:val="10"/>
    <w:rsid w:val="003D12B5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</w:rPr>
  </w:style>
  <w:style w:type="table" w:customStyle="1" w:styleId="a5">
    <w:basedOn w:val="TableNormal"/>
    <w:rsid w:val="003D12B5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paragraph" w:styleId="a6">
    <w:name w:val="Normal (Web)"/>
    <w:basedOn w:val="a"/>
    <w:uiPriority w:val="99"/>
    <w:semiHidden/>
    <w:unhideWhenUsed/>
    <w:rsid w:val="006B6CD5"/>
    <w:pPr>
      <w:widowControl/>
      <w:spacing w:before="100" w:beforeAutospacing="1" w:after="100" w:afterAutospacing="1" w:line="240" w:lineRule="auto"/>
      <w:contextualSpacing w:val="0"/>
    </w:pPr>
    <w:rPr>
      <w:rFonts w:ascii="Times New Roman" w:eastAsia="Times New Roman" w:hAnsi="Times New Roman" w:cs="Times New Roman"/>
      <w:color w:val="auto"/>
      <w:sz w:val="24"/>
      <w:szCs w:val="24"/>
    </w:rPr>
  </w:style>
  <w:style w:type="paragraph" w:customStyle="1" w:styleId="leftmargin">
    <w:name w:val="left_margin"/>
    <w:basedOn w:val="a"/>
    <w:rsid w:val="006B6CD5"/>
    <w:pPr>
      <w:widowControl/>
      <w:spacing w:before="100" w:beforeAutospacing="1" w:after="100" w:afterAutospacing="1" w:line="240" w:lineRule="auto"/>
      <w:contextualSpacing w:val="0"/>
    </w:pPr>
    <w:rPr>
      <w:rFonts w:ascii="Times New Roman" w:eastAsia="Times New Roman" w:hAnsi="Times New Roman" w:cs="Times New Roman"/>
      <w:color w:val="auto"/>
      <w:sz w:val="24"/>
      <w:szCs w:val="24"/>
    </w:rPr>
  </w:style>
  <w:style w:type="character" w:styleId="a7">
    <w:name w:val="Hyperlink"/>
    <w:basedOn w:val="a0"/>
    <w:uiPriority w:val="99"/>
    <w:semiHidden/>
    <w:unhideWhenUsed/>
    <w:rsid w:val="006B6CD5"/>
    <w:rPr>
      <w:color w:val="0000FF"/>
      <w:u w:val="single"/>
    </w:rPr>
  </w:style>
  <w:style w:type="character" w:customStyle="1" w:styleId="apple-converted-space">
    <w:name w:val="apple-converted-space"/>
    <w:basedOn w:val="a0"/>
    <w:rsid w:val="0010040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4420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74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09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40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72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988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012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5461694">
          <w:marLeft w:val="0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732113">
          <w:marLeft w:val="0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6080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4770260">
          <w:marLeft w:val="0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663582">
          <w:marLeft w:val="0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9873481">
              <w:marLeft w:val="0"/>
              <w:marRight w:val="0"/>
              <w:marTop w:val="86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734257">
                  <w:marLeft w:val="0"/>
                  <w:marRight w:val="0"/>
                  <w:marTop w:val="86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0486961">
          <w:marLeft w:val="0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694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1923550">
          <w:marLeft w:val="0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859354">
          <w:marLeft w:val="0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7722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6599009">
          <w:marLeft w:val="0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950414">
          <w:marLeft w:val="0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7370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074383">
          <w:marLeft w:val="0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85209">
          <w:marLeft w:val="0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700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8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281616">
          <w:marLeft w:val="0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664376">
          <w:marLeft w:val="0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749932">
              <w:marLeft w:val="0"/>
              <w:marRight w:val="0"/>
              <w:marTop w:val="86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6004375">
                  <w:marLeft w:val="0"/>
                  <w:marRight w:val="0"/>
                  <w:marTop w:val="86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72176675">
          <w:marLeft w:val="0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352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77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23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38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32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12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9384498">
          <w:marLeft w:val="0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243282">
          <w:marLeft w:val="0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8497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2986382">
          <w:marLeft w:val="0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502241">
          <w:marLeft w:val="0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2469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988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</TotalTime>
  <Pages>1</Pages>
  <Words>437</Words>
  <Characters>2494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kontr_9_biol.doc.docx</vt:lpstr>
    </vt:vector>
  </TitlesOfParts>
  <Company>МКОУ Середняковская СОШ</Company>
  <LinksUpToDate>false</LinksUpToDate>
  <CharactersWithSpaces>2926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kontr_9_biol.doc.docx</dc:title>
  <dc:creator>Елена Сухова</dc:creator>
  <cp:lastModifiedBy>Учетная запись Майкрософт</cp:lastModifiedBy>
  <cp:revision>10</cp:revision>
  <cp:lastPrinted>2014-10-09T11:55:00Z</cp:lastPrinted>
  <dcterms:created xsi:type="dcterms:W3CDTF">2024-11-26T06:38:00Z</dcterms:created>
  <dcterms:modified xsi:type="dcterms:W3CDTF">2026-10-06T16:54:00Z</dcterms:modified>
</cp:coreProperties>
</file>