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90"/>
        <w:tblW w:w="10565" w:type="dxa"/>
        <w:tblLook w:val="04A0" w:firstRow="1" w:lastRow="0" w:firstColumn="1" w:lastColumn="0" w:noHBand="0" w:noVBand="1"/>
      </w:tblPr>
      <w:tblGrid>
        <w:gridCol w:w="5353"/>
        <w:gridCol w:w="5212"/>
      </w:tblGrid>
      <w:tr w:rsidR="00F810EA" w14:paraId="1DFB6355" w14:textId="77777777" w:rsidTr="006171B6">
        <w:trPr>
          <w:trHeight w:val="685"/>
        </w:trPr>
        <w:tc>
          <w:tcPr>
            <w:tcW w:w="5353" w:type="dxa"/>
          </w:tcPr>
          <w:p w14:paraId="40CC42D9" w14:textId="77777777" w:rsidR="00F810EA" w:rsidRPr="00F810EA" w:rsidRDefault="00F810EA" w:rsidP="00F810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10EA">
              <w:rPr>
                <w:rFonts w:ascii="Times New Roman" w:hAnsi="Times New Roman" w:cs="Times New Roman"/>
                <w:sz w:val="20"/>
                <w:szCs w:val="20"/>
              </w:rPr>
              <w:t>Рассмотрено</w:t>
            </w:r>
          </w:p>
          <w:p w14:paraId="772D57C5" w14:textId="77777777" w:rsidR="00F810EA" w:rsidRPr="00F810EA" w:rsidRDefault="00F810EA" w:rsidP="00F810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10EA">
              <w:rPr>
                <w:rFonts w:ascii="Times New Roman" w:hAnsi="Times New Roman" w:cs="Times New Roman"/>
                <w:sz w:val="20"/>
                <w:szCs w:val="20"/>
              </w:rPr>
              <w:t>Педагогическим советом</w:t>
            </w:r>
          </w:p>
          <w:p w14:paraId="218D11B6" w14:textId="77777777" w:rsidR="00F810EA" w:rsidRPr="00F810EA" w:rsidRDefault="00F810EA" w:rsidP="00F810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10EA">
              <w:rPr>
                <w:rFonts w:ascii="Times New Roman" w:hAnsi="Times New Roman" w:cs="Times New Roman"/>
                <w:sz w:val="20"/>
                <w:szCs w:val="20"/>
              </w:rPr>
              <w:t>(протокол №1 от 28.08.2026г.)</w:t>
            </w:r>
          </w:p>
          <w:p w14:paraId="3BED3162" w14:textId="77777777" w:rsidR="00F810EA" w:rsidRPr="00F810EA" w:rsidRDefault="00F810EA" w:rsidP="00F810EA">
            <w:pPr>
              <w:pStyle w:val="a3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58C5445" w14:textId="77777777" w:rsidR="00F810EA" w:rsidRPr="00F810EA" w:rsidRDefault="00F810EA" w:rsidP="00F810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2" w:type="dxa"/>
            <w:hideMark/>
          </w:tcPr>
          <w:p w14:paraId="4389A279" w14:textId="77777777" w:rsidR="00F810EA" w:rsidRPr="00F810EA" w:rsidRDefault="00F810EA" w:rsidP="00F810EA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10EA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Утверждено </w:t>
            </w:r>
          </w:p>
          <w:p w14:paraId="122AD9C5" w14:textId="77777777" w:rsidR="00F810EA" w:rsidRPr="00F810EA" w:rsidRDefault="00F810EA" w:rsidP="00F810EA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10EA">
              <w:rPr>
                <w:rFonts w:ascii="Times New Roman" w:hAnsi="Times New Roman" w:cs="Times New Roman"/>
                <w:sz w:val="20"/>
                <w:szCs w:val="20"/>
              </w:rPr>
              <w:t xml:space="preserve"> Директор ОК №19      </w:t>
            </w:r>
          </w:p>
          <w:p w14:paraId="10F11DEE" w14:textId="77777777" w:rsidR="00F810EA" w:rsidRPr="00F810EA" w:rsidRDefault="00F810EA" w:rsidP="00F810EA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10EA">
              <w:rPr>
                <w:rFonts w:ascii="Times New Roman" w:hAnsi="Times New Roman" w:cs="Times New Roman"/>
                <w:sz w:val="20"/>
                <w:szCs w:val="20"/>
              </w:rPr>
              <w:t xml:space="preserve">  З. Г. Липартелиани  </w:t>
            </w:r>
          </w:p>
          <w:p w14:paraId="0D15F241" w14:textId="77777777" w:rsidR="00F810EA" w:rsidRPr="00F810EA" w:rsidRDefault="00F810EA" w:rsidP="00F810EA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F810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28.08.2026г</w:t>
            </w:r>
          </w:p>
        </w:tc>
      </w:tr>
    </w:tbl>
    <w:p w14:paraId="77A7FB89" w14:textId="77777777" w:rsidR="006171B6" w:rsidRDefault="006171B6" w:rsidP="006171B6">
      <w:pPr>
        <w:jc w:val="center"/>
        <w:rPr>
          <w:rFonts w:ascii="Times New Roman" w:hAnsi="Times New Roman" w:cs="Times New Roman"/>
          <w:b/>
        </w:rPr>
      </w:pPr>
    </w:p>
    <w:p w14:paraId="1A64AECE" w14:textId="77777777" w:rsidR="006171B6" w:rsidRDefault="006171B6" w:rsidP="003343F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География</w:t>
      </w:r>
    </w:p>
    <w:p w14:paraId="165E5EDE" w14:textId="2392E443" w:rsidR="003343F4" w:rsidRDefault="003343F4" w:rsidP="003343F4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9A3A4B">
        <w:rPr>
          <w:rFonts w:ascii="Times New Roman" w:hAnsi="Times New Roman" w:cs="Times New Roman"/>
          <w:b/>
        </w:rPr>
        <w:t>Программные вопросы по географии 5 класс</w:t>
      </w:r>
    </w:p>
    <w:p w14:paraId="3D6A338E" w14:textId="77777777" w:rsidR="003343F4" w:rsidRDefault="003343F4" w:rsidP="003343F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Составлены на основании ФГОС и Примерной программы</w:t>
      </w:r>
      <w:r w:rsidR="0036648A">
        <w:rPr>
          <w:rFonts w:ascii="Times New Roman" w:hAnsi="Times New Roman" w:cs="Times New Roman"/>
          <w:b/>
        </w:rPr>
        <w:t xml:space="preserve"> основного общего образования</w:t>
      </w:r>
    </w:p>
    <w:p w14:paraId="2E48B550" w14:textId="77777777" w:rsidR="003343F4" w:rsidRPr="0036648A" w:rsidRDefault="003343F4" w:rsidP="003664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Учебник.</w:t>
      </w:r>
      <w:r w:rsidR="008568AF">
        <w:rPr>
          <w:rFonts w:ascii="Times New Roman" w:hAnsi="Times New Roman" w:cs="Times New Roman"/>
          <w:b/>
        </w:rPr>
        <w:t xml:space="preserve"> </w:t>
      </w:r>
      <w:r w:rsidR="002B5F21">
        <w:rPr>
          <w:rStyle w:val="c2"/>
          <w:rFonts w:ascii="Times New Roman" w:hAnsi="Times New Roman" w:cs="Times New Roman"/>
        </w:rPr>
        <w:t>География 5-6 класс. А.И.Алексеев, В.В Николина, Е.</w:t>
      </w:r>
      <w:r w:rsidR="0036648A">
        <w:rPr>
          <w:rStyle w:val="c2"/>
          <w:rFonts w:ascii="Times New Roman" w:hAnsi="Times New Roman" w:cs="Times New Roman"/>
        </w:rPr>
        <w:t>К.Липкина – М.: Просвещение,2023 -2025</w:t>
      </w:r>
      <w:r w:rsidR="002B5F21">
        <w:rPr>
          <w:rStyle w:val="c2"/>
          <w:rFonts w:ascii="Times New Roman" w:hAnsi="Times New Roman" w:cs="Times New Roman"/>
        </w:rPr>
        <w:t>г.</w:t>
      </w:r>
    </w:p>
    <w:p w14:paraId="36609907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  <w:r w:rsidRPr="00D9114A">
        <w:rPr>
          <w:rFonts w:ascii="Times New Roman" w:hAnsi="Times New Roman" w:cs="Times New Roman"/>
          <w:b/>
          <w:color w:val="000000"/>
        </w:rPr>
        <w:t>Тема 1. Развитие географических знаний о Земле</w:t>
      </w:r>
    </w:p>
    <w:p w14:paraId="32DB68A7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D9114A">
        <w:rPr>
          <w:rFonts w:ascii="Times New Roman" w:hAnsi="Times New Roman" w:cs="Times New Roman"/>
          <w:color w:val="000000"/>
        </w:rPr>
        <w:t>Развитие представлений человека о мире. Выдающиеся географические открытия. Современный этап научных географических исследований. Географические методы изучения окружающей среды. Наблюдение. Описательные и сравнительные методы. Использование инструментов и приборов. Картографический метод. Моделирование как метод изучения географических объектов и процессов.</w:t>
      </w:r>
    </w:p>
    <w:p w14:paraId="264A909B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  <w:r w:rsidRPr="00D9114A">
        <w:rPr>
          <w:rFonts w:ascii="Times New Roman" w:hAnsi="Times New Roman" w:cs="Times New Roman"/>
          <w:b/>
          <w:color w:val="000000"/>
        </w:rPr>
        <w:t xml:space="preserve">Тема 2. Земля во Вселенной. Движения Земли и их следствия </w:t>
      </w:r>
    </w:p>
    <w:p w14:paraId="159A5E28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i/>
          <w:color w:val="000000"/>
        </w:rPr>
      </w:pPr>
      <w:r w:rsidRPr="00D9114A">
        <w:rPr>
          <w:rFonts w:ascii="Times New Roman" w:hAnsi="Times New Roman" w:cs="Times New Roman"/>
          <w:color w:val="000000"/>
        </w:rPr>
        <w:t xml:space="preserve"> Земля — планета Солнечной системы. Форма, размеры и движения Земли, их географические следствия. Неравномерное распределение солнечного света и тепла на поверхности Земли. Пояса освещённости. Часовые пояса. Влияние космоса на Землю и жизнь людей.</w:t>
      </w:r>
      <w:r w:rsidRPr="00D9114A">
        <w:t xml:space="preserve"> </w:t>
      </w:r>
      <w:r w:rsidRPr="00D9114A">
        <w:rPr>
          <w:rFonts w:ascii="Times New Roman" w:hAnsi="Times New Roman" w:cs="Times New Roman"/>
          <w:i/>
          <w:color w:val="000000"/>
        </w:rPr>
        <w:t>Досуг в разное время года</w:t>
      </w:r>
    </w:p>
    <w:p w14:paraId="5E1AE1D2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  <w:r w:rsidRPr="00D9114A">
        <w:rPr>
          <w:rFonts w:ascii="Times New Roman" w:hAnsi="Times New Roman" w:cs="Times New Roman"/>
          <w:b/>
          <w:bCs/>
          <w:color w:val="000000"/>
        </w:rPr>
        <w:t xml:space="preserve">Тема  3. Изображение земной поверхности. </w:t>
      </w:r>
      <w:r w:rsidRPr="00D9114A">
        <w:rPr>
          <w:rFonts w:ascii="Times New Roman" w:hAnsi="Times New Roman" w:cs="Times New Roman"/>
          <w:b/>
          <w:iCs/>
          <w:color w:val="000000"/>
        </w:rPr>
        <w:t xml:space="preserve">План и карта </w:t>
      </w:r>
    </w:p>
    <w:p w14:paraId="48562575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D9114A">
        <w:rPr>
          <w:rFonts w:ascii="Times New Roman" w:hAnsi="Times New Roman" w:cs="Times New Roman"/>
          <w:color w:val="000000"/>
        </w:rPr>
        <w:t>Глобус. Масштаб и его виды. Параллели. Меридианы. Определение направлений на глобусе. Градусная сетка. Географические координаты, их определение. Способы изображения земной поверхности.</w:t>
      </w:r>
    </w:p>
    <w:p w14:paraId="2BE7D01F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D9114A">
        <w:rPr>
          <w:rFonts w:ascii="Times New Roman" w:hAnsi="Times New Roman" w:cs="Times New Roman"/>
          <w:b/>
          <w:i/>
          <w:color w:val="000000"/>
        </w:rPr>
        <w:t xml:space="preserve">План местности. </w:t>
      </w:r>
      <w:r w:rsidRPr="00D9114A">
        <w:rPr>
          <w:rFonts w:ascii="Times New Roman" w:hAnsi="Times New Roman" w:cs="Times New Roman"/>
          <w:color w:val="000000"/>
        </w:rPr>
        <w:t>Ориентирование и способы ориентирования на местности. Компас. Азимут. Измерение расстояний и определение направлений на местности и плане. Способы изображения рельефа земной поверхности. Условные знаки. Чтение плана местности. Решение практических задач по плану. Составление простейшего плана местности.</w:t>
      </w:r>
    </w:p>
    <w:p w14:paraId="77280E33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D9114A">
        <w:rPr>
          <w:rFonts w:ascii="Times New Roman" w:hAnsi="Times New Roman" w:cs="Times New Roman"/>
          <w:b/>
          <w:i/>
          <w:color w:val="000000"/>
        </w:rPr>
        <w:t>Географическая карта- особый источник информации.</w:t>
      </w:r>
      <w:r w:rsidRPr="00D9114A">
        <w:rPr>
          <w:rFonts w:ascii="Times New Roman" w:hAnsi="Times New Roman" w:cs="Times New Roman"/>
          <w:color w:val="000000"/>
        </w:rPr>
        <w:t>Отличия  карты  от  плана.  Легенда  карты,  градуснаясетка. Ориентирование и измерение расстояний по карте. Чтение карты, определение местоположения географических объектов, абсолютных высот. Разнообразие карт.</w:t>
      </w:r>
    </w:p>
    <w:p w14:paraId="56B5ABAB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  <w:r w:rsidRPr="00D9114A">
        <w:rPr>
          <w:rFonts w:ascii="Times New Roman" w:hAnsi="Times New Roman" w:cs="Times New Roman"/>
          <w:b/>
          <w:color w:val="000000"/>
        </w:rPr>
        <w:t xml:space="preserve">Тема 4. Литосфера – твёрдая оболочка Земли </w:t>
      </w:r>
    </w:p>
    <w:p w14:paraId="1287A3C1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D9114A">
        <w:rPr>
          <w:rFonts w:ascii="Times New Roman" w:hAnsi="Times New Roman" w:cs="Times New Roman"/>
          <w:b/>
          <w:i/>
          <w:color w:val="000000"/>
        </w:rPr>
        <w:t>Земная кора и литосфера.</w:t>
      </w:r>
      <w:r w:rsidRPr="00D9114A">
        <w:rPr>
          <w:rFonts w:ascii="Times New Roman" w:hAnsi="Times New Roman" w:cs="Times New Roman"/>
          <w:color w:val="000000"/>
        </w:rPr>
        <w:t xml:space="preserve"> Рельеф Земли. Внутреннее строение Земли, методы его изучения. Земная кора и литосфера. Горные породы и полезные ископаемые. Состав земной коры, её строение под материкамии</w:t>
      </w:r>
      <w:r w:rsidRPr="00D9114A">
        <w:rPr>
          <w:rFonts w:ascii="Times New Roman" w:hAnsi="Times New Roman" w:cs="Times New Roman"/>
          <w:color w:val="000000"/>
        </w:rPr>
        <w:tab/>
        <w:t>океанами. Литосферные плиты, их движение и взаимодействие. Медленные движения земной коры. Землетрясенияи</w:t>
      </w:r>
      <w:r w:rsidRPr="00D9114A">
        <w:rPr>
          <w:rFonts w:ascii="Times New Roman" w:hAnsi="Times New Roman" w:cs="Times New Roman"/>
          <w:color w:val="000000"/>
        </w:rPr>
        <w:tab/>
        <w:t>вулканизм. Условия жизни людей в районах распространения землетрясений и вулканизма, обеспечение безопасности населения. Внешние процессы, изменяющие земную поверхность.</w:t>
      </w:r>
    </w:p>
    <w:p w14:paraId="78A1D46A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D9114A">
        <w:rPr>
          <w:rFonts w:ascii="Times New Roman" w:hAnsi="Times New Roman" w:cs="Times New Roman"/>
          <w:b/>
          <w:i/>
          <w:color w:val="000000"/>
        </w:rPr>
        <w:t>Рельеф Земли.</w:t>
      </w:r>
      <w:r w:rsidRPr="00D9114A">
        <w:rPr>
          <w:rFonts w:ascii="Times New Roman" w:hAnsi="Times New Roman" w:cs="Times New Roman"/>
          <w:color w:val="000000"/>
        </w:rPr>
        <w:t xml:space="preserve"> Зависимость крупнейших форм рельефа от строения земной коры. Неоднородность земной поверхности как следствие взаимодействия внутренних сил Земли и внешних процессов. Основные формы рельефа суши и дна Мирового океана. Различия гор и равнин по высоте. Описание рельефа территории по карте.</w:t>
      </w:r>
    </w:p>
    <w:p w14:paraId="735ED446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</w:rPr>
      </w:pPr>
      <w:r w:rsidRPr="00D9114A">
        <w:rPr>
          <w:rFonts w:ascii="Times New Roman" w:hAnsi="Times New Roman" w:cs="Times New Roman"/>
          <w:b/>
          <w:i/>
          <w:color w:val="000000"/>
        </w:rPr>
        <w:t>Человек и литосфера.</w:t>
      </w:r>
      <w:r w:rsidRPr="00D9114A">
        <w:rPr>
          <w:rFonts w:ascii="Times New Roman" w:hAnsi="Times New Roman" w:cs="Times New Roman"/>
          <w:color w:val="000000"/>
        </w:rPr>
        <w:t xml:space="preserve"> Опасные природные явления, их предупреждение. Особенности жизни и деятельности человека в горах и на равнинах. Воздействие хозяйственной деятельности на литосферу. Преобразование рельефа, антропогенные формы рельефа.</w:t>
      </w:r>
    </w:p>
    <w:p w14:paraId="180285AE" w14:textId="77777777" w:rsidR="003343F4" w:rsidRPr="00D9114A" w:rsidRDefault="003343F4" w:rsidP="003343F4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color w:val="000000"/>
        </w:rPr>
      </w:pPr>
    </w:p>
    <w:p w14:paraId="33CF2E9E" w14:textId="77777777" w:rsidR="003343F4" w:rsidRPr="00D9114A" w:rsidRDefault="003343F4" w:rsidP="00AA28BD">
      <w:pPr>
        <w:jc w:val="center"/>
        <w:rPr>
          <w:rFonts w:ascii="Times New Roman" w:hAnsi="Times New Roman" w:cs="Times New Roman"/>
          <w:b/>
        </w:rPr>
      </w:pPr>
    </w:p>
    <w:p w14:paraId="2E3C2509" w14:textId="77777777" w:rsidR="003343F4" w:rsidRPr="009A3A4B" w:rsidRDefault="003343F4" w:rsidP="00AA28BD">
      <w:pPr>
        <w:jc w:val="center"/>
        <w:rPr>
          <w:rFonts w:ascii="Times New Roman" w:hAnsi="Times New Roman" w:cs="Times New Roman"/>
          <w:b/>
        </w:rPr>
      </w:pPr>
    </w:p>
    <w:sectPr w:rsidR="003343F4" w:rsidRPr="009A3A4B" w:rsidSect="009F6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825220" w14:textId="77777777" w:rsidR="00B90EB5" w:rsidRDefault="00B90EB5" w:rsidP="003343F4">
      <w:pPr>
        <w:spacing w:after="0" w:line="240" w:lineRule="auto"/>
      </w:pPr>
      <w:r>
        <w:separator/>
      </w:r>
    </w:p>
  </w:endnote>
  <w:endnote w:type="continuationSeparator" w:id="0">
    <w:p w14:paraId="3BD0BAAE" w14:textId="77777777" w:rsidR="00B90EB5" w:rsidRDefault="00B90EB5" w:rsidP="00334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A24049" w14:textId="77777777" w:rsidR="00B90EB5" w:rsidRDefault="00B90EB5" w:rsidP="003343F4">
      <w:pPr>
        <w:spacing w:after="0" w:line="240" w:lineRule="auto"/>
      </w:pPr>
      <w:r>
        <w:separator/>
      </w:r>
    </w:p>
  </w:footnote>
  <w:footnote w:type="continuationSeparator" w:id="0">
    <w:p w14:paraId="1A6A9112" w14:textId="77777777" w:rsidR="00B90EB5" w:rsidRDefault="00B90EB5" w:rsidP="003343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28BD"/>
    <w:rsid w:val="002B5F21"/>
    <w:rsid w:val="003343F4"/>
    <w:rsid w:val="0036648A"/>
    <w:rsid w:val="006171B6"/>
    <w:rsid w:val="008568AF"/>
    <w:rsid w:val="009A3A4B"/>
    <w:rsid w:val="009F6C5F"/>
    <w:rsid w:val="00AA28BD"/>
    <w:rsid w:val="00B90EB5"/>
    <w:rsid w:val="00D9114A"/>
    <w:rsid w:val="00DC3855"/>
    <w:rsid w:val="00ED31A5"/>
    <w:rsid w:val="00F810EA"/>
    <w:rsid w:val="00FD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30AD8"/>
  <w15:docId w15:val="{E7AA0796-D264-4C85-B31E-D39AD121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28B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5">
    <w:name w:val="c5"/>
    <w:basedOn w:val="a"/>
    <w:rsid w:val="00FD4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D44AF"/>
  </w:style>
  <w:style w:type="character" w:customStyle="1" w:styleId="c1">
    <w:name w:val="c1"/>
    <w:basedOn w:val="a0"/>
    <w:rsid w:val="00FD44AF"/>
  </w:style>
  <w:style w:type="character" w:customStyle="1" w:styleId="c3">
    <w:name w:val="c3"/>
    <w:basedOn w:val="a0"/>
    <w:rsid w:val="00FD44AF"/>
  </w:style>
  <w:style w:type="character" w:customStyle="1" w:styleId="c39">
    <w:name w:val="c39"/>
    <w:basedOn w:val="a0"/>
    <w:rsid w:val="00FD44AF"/>
  </w:style>
  <w:style w:type="character" w:customStyle="1" w:styleId="c4">
    <w:name w:val="c4"/>
    <w:basedOn w:val="a0"/>
    <w:rsid w:val="00FD44AF"/>
  </w:style>
  <w:style w:type="paragraph" w:styleId="a4">
    <w:name w:val="header"/>
    <w:basedOn w:val="a"/>
    <w:link w:val="a5"/>
    <w:uiPriority w:val="99"/>
    <w:unhideWhenUsed/>
    <w:rsid w:val="00334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43F4"/>
  </w:style>
  <w:style w:type="paragraph" w:styleId="a6">
    <w:name w:val="footer"/>
    <w:basedOn w:val="a"/>
    <w:link w:val="a7"/>
    <w:uiPriority w:val="99"/>
    <w:unhideWhenUsed/>
    <w:rsid w:val="00334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4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1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13</cp:revision>
  <dcterms:created xsi:type="dcterms:W3CDTF">2019-10-10T06:05:00Z</dcterms:created>
  <dcterms:modified xsi:type="dcterms:W3CDTF">2026-10-10T14:52:00Z</dcterms:modified>
</cp:coreProperties>
</file>